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F2C2" w14:textId="3C1EA64D" w:rsidR="00CC50D7" w:rsidRDefault="002E2A10" w:rsidP="00566285">
      <w:pPr>
        <w:tabs>
          <w:tab w:val="left" w:pos="0"/>
        </w:tabs>
        <w:spacing w:after="0" w:line="240" w:lineRule="auto"/>
        <w:ind w:right="-23"/>
        <w:jc w:val="center"/>
      </w:pPr>
      <w:r w:rsidRPr="0006304B">
        <w:rPr>
          <w:rFonts w:ascii="TH SarabunIT๙" w:eastAsia="Calibri" w:hAnsi="TH SarabunIT๙" w:cs="TH SarabunIT๙"/>
          <w:sz w:val="32"/>
          <w:szCs w:val="32"/>
        </w:rPr>
        <w:object w:dxaOrig="1853" w:dyaOrig="2068" w14:anchorId="22A32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5.25pt" o:ole="" fillcolor="window">
            <v:imagedata r:id="rId5" o:title=""/>
          </v:shape>
          <o:OLEObject Type="Embed" ProgID="MSDraw" ShapeID="_x0000_i1025" DrawAspect="Content" ObjectID="_1767184271" r:id="rId6"/>
        </w:object>
      </w:r>
    </w:p>
    <w:p w14:paraId="7A8A515A" w14:textId="2F98E4FA" w:rsidR="00566285" w:rsidRDefault="00566285" w:rsidP="00566285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2E2A10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คำสั่ง</w:t>
      </w:r>
      <w:r w:rsidRPr="005662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5662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สถานีตำรวจท่องเที่ยว 4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5662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กองกำกับการ 2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5662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กองบังคับการตำรวจท่องเที่ยว 1</w:t>
      </w:r>
    </w:p>
    <w:p w14:paraId="179529AF" w14:textId="0E3061E1" w:rsidR="00566285" w:rsidRDefault="00FE03AE" w:rsidP="00566285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7760C3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</w:t>
      </w:r>
      <w:r w:rsidR="007760C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/256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7</w:t>
      </w:r>
    </w:p>
    <w:p w14:paraId="451B14C8" w14:textId="3E83BF51" w:rsidR="00FE03AE" w:rsidRDefault="00FE03AE" w:rsidP="00566285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2E2A10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กำหนดลักษณะงานและการมอบหมายอำนาจหน้าที่ความรับผิดชอบ</w:t>
      </w:r>
    </w:p>
    <w:p w14:paraId="37338A61" w14:textId="07FDB37F" w:rsidR="00FE03AE" w:rsidRDefault="002E2A10" w:rsidP="00566285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bookmarkStart w:id="0" w:name="_Hlk152254584"/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แทน </w:t>
      </w:r>
      <w:r w:rsidR="000E327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สารวัตรใหญ่</w:t>
      </w:r>
      <w:r w:rsidR="00FE03A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</w:p>
    <w:p w14:paraId="5066B83D" w14:textId="2ADBB9FF" w:rsidR="00FE03AE" w:rsidRPr="00512D88" w:rsidRDefault="0039052A" w:rsidP="002E2A10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</w:t>
      </w:r>
      <w:bookmarkEnd w:id="0"/>
    </w:p>
    <w:p w14:paraId="74BB09FB" w14:textId="143EDCAC" w:rsidR="00FE03AE" w:rsidRDefault="00FE03AE" w:rsidP="00C1036D">
      <w:pPr>
        <w:tabs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ด้วยสำนักงานตำรวจแห่งชาติได้มีคำสั่งแต่งตั้งข้าราชการตำรวจในระดับ รองผู้กำกับ ถึง สารวัตร วาระประจำปี 2567 จึงทำให้ สถานีตำรวจท่องเที่ยว 4 กองกำกับการ 2 กองบังคับการตำรวจท่องเที่ยว 1 มีการเปลี่ยนแปลงข้าราชการตำรวจผู้ปฏิบัติหน้าที่ในหลายตำแหน่ง นั้น</w:t>
      </w:r>
    </w:p>
    <w:p w14:paraId="4AA47CE3" w14:textId="74592EEF" w:rsidR="00FE03AE" w:rsidRDefault="00FE03AE" w:rsidP="00C1036D">
      <w:pPr>
        <w:tabs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เพื่อการบริหารงาน และการปฏิบัติราชการของ สถานีตำรวจท่องเที่ยว 4 กองกำกับการ 2 กองบังคับการตำรวจท่องเที่ยว 1 เป็นไปด้วยความเป็นระเบียบเรียบร้อย รวดเร็ว มีประสิทธิภาพสูงสุด บรรลุวัตถุประสงค์ตามที่ผู้บังคับบัญชาได้กำหนดไว้</w:t>
      </w:r>
      <w:r w:rsidR="00551CA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เป็นอย่างดี อีกทั้งไม่เกิดความเสียหายต่อทางราชการ กำหนดลักษณะงาน และมอบอำนาจหน้าที่ความรับผิดชอบให้  </w:t>
      </w:r>
      <w:r w:rsidR="00512D8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สารวัตรใหญ่</w:t>
      </w:r>
      <w:r w:rsidR="00551CAE" w:rsidRPr="00551CA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551CA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ดังต่อไปนี้</w:t>
      </w:r>
    </w:p>
    <w:p w14:paraId="76551544" w14:textId="77777777" w:rsidR="0039052A" w:rsidRPr="002E2A10" w:rsidRDefault="0039052A" w:rsidP="00C1036D">
      <w:pPr>
        <w:tabs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427E6168" w14:textId="308B13C9" w:rsidR="00551CAE" w:rsidRPr="0039052A" w:rsidRDefault="00C1036D" w:rsidP="00C1036D">
      <w:pPr>
        <w:tabs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39052A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1. นิยาม</w:t>
      </w:r>
    </w:p>
    <w:p w14:paraId="6282DF68" w14:textId="41873B46" w:rsidR="00C1036D" w:rsidRDefault="002E2A10" w:rsidP="002E2A10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              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ในคำสั่งนี้</w:t>
      </w:r>
    </w:p>
    <w:p w14:paraId="3E860CDA" w14:textId="6B3DAD37" w:rsidR="00C1036D" w:rsidRDefault="002E2A10" w:rsidP="002E2A10">
      <w:pPr>
        <w:tabs>
          <w:tab w:val="left" w:pos="1080"/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1.1 </w:t>
      </w:r>
      <w:r w:rsidR="00C1036D">
        <w:rPr>
          <w:rFonts w:ascii="TH SarabunIT๙" w:eastAsia="Calibri" w:hAnsi="TH SarabunIT๙" w:cs="TH SarabunIT๙"/>
          <w:spacing w:val="-12"/>
          <w:sz w:val="32"/>
          <w:szCs w:val="32"/>
        </w:rPr>
        <w:t>“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กำกับการบริหารราชการ</w:t>
      </w:r>
      <w:r w:rsidR="00C1036D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”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หมายความว่า กำกับโดยทั่วไป ควบคุม กำกับ ดูแล ติดตาม การปฏิบัติราชการ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และควบคุมการบังคับบัญชา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เพื่อให้การบริหารราชการเป็นไปตามกฎหมาย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กฎ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ระเบียบ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ข้อบังคับ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คำสั่ง มติคณะรัฐมนตรี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นโยบาย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และแนวทางการปฏิบัติราชการของรัฐบาล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สำนักงานตำรวจแห่งชาติ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bookmarkStart w:id="1" w:name="_Hlk152255522"/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ผู้บัญชาการตำรวจท่องเที่ยว </w:t>
      </w:r>
    </w:p>
    <w:p w14:paraId="00F67C14" w14:textId="218CBE26" w:rsidR="00C1036D" w:rsidRDefault="00C1036D" w:rsidP="00C1036D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ผู้บังคับการตำรวจท่องเที่ยว 1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และ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ผู้</w:t>
      </w:r>
      <w:r w:rsidR="005A5F5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กำกับ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การ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2 กองบังคับการ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ตำรวจท่องเที่ยว 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1</w:t>
      </w:r>
    </w:p>
    <w:bookmarkEnd w:id="1"/>
    <w:p w14:paraId="7753CA54" w14:textId="1CB3640C" w:rsidR="00C1036D" w:rsidRDefault="002E2A10" w:rsidP="002E2A10">
      <w:pPr>
        <w:tabs>
          <w:tab w:val="left" w:pos="1080"/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1.2 </w:t>
      </w:r>
      <w:r w:rsidR="00C1036D">
        <w:rPr>
          <w:rFonts w:ascii="TH SarabunIT๙" w:eastAsia="Calibri" w:hAnsi="TH SarabunIT๙" w:cs="TH SarabunIT๙"/>
          <w:spacing w:val="-12"/>
          <w:sz w:val="32"/>
          <w:szCs w:val="32"/>
        </w:rPr>
        <w:t>“</w:t>
      </w:r>
      <w:r w:rsidR="00C1036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สั่งและปฏิบัติราชการแทน</w:t>
      </w:r>
      <w:r w:rsidR="00761C45">
        <w:rPr>
          <w:rFonts w:ascii="TH SarabunIT๙" w:eastAsia="Calibri" w:hAnsi="TH SarabunIT๙" w:cs="TH SarabunIT๙"/>
          <w:spacing w:val="-12"/>
          <w:sz w:val="32"/>
          <w:szCs w:val="32"/>
        </w:rPr>
        <w:t>”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หมายความว่า </w:t>
      </w:r>
      <w:r w:rsidR="002A113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การสั่ง</w:t>
      </w:r>
      <w:r w:rsidR="002A113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การอนุ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ญาติ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การอนุมัติ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การปฏิบัติราชการหรือดำเนินการอื่นใด</w:t>
      </w:r>
      <w:r w:rsidR="00074A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2A113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ตามกฎหมาย </w:t>
      </w:r>
      <w:r w:rsidR="00074A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ระเบียบ</w:t>
      </w:r>
      <w:r w:rsidR="00074A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ข้อบังคับ </w:t>
      </w:r>
      <w:r w:rsidR="00074A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คำสั่ง</w:t>
      </w:r>
      <w:r w:rsidR="002A113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074A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หรือ</w:t>
      </w:r>
      <w:r w:rsidR="002A113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074A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มติคณะรัฐมนตรี</w:t>
      </w:r>
      <w:r w:rsidR="00074A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ในฐานะ </w:t>
      </w:r>
      <w:r w:rsidR="00074A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สารวัตรใหญ่</w:t>
      </w:r>
      <w:bookmarkStart w:id="2" w:name="_Hlk152255379"/>
      <w:r w:rsidR="00761C45" w:rsidRPr="00761C45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bookmarkEnd w:id="2"/>
      <w:r w:rsidR="00074A8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หรือผู้บังคับบั</w:t>
      </w:r>
      <w:r w:rsidR="005A5F5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ญ</w:t>
      </w:r>
      <w:r w:rsidR="00761C4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ชาหัวหน้าส่วนราชการ</w:t>
      </w:r>
    </w:p>
    <w:p w14:paraId="09D50201" w14:textId="77777777" w:rsidR="0039052A" w:rsidRPr="00074A85" w:rsidRDefault="0039052A" w:rsidP="00C1036D">
      <w:pPr>
        <w:tabs>
          <w:tab w:val="left" w:pos="6663"/>
        </w:tabs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41ABED63" w14:textId="2FEF2F48" w:rsidR="005A5F50" w:rsidRPr="0039052A" w:rsidRDefault="005A5F50" w:rsidP="005A5F50">
      <w:pPr>
        <w:tabs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39052A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2. ลักษณะงาน</w:t>
      </w:r>
    </w:p>
    <w:p w14:paraId="07F659B6" w14:textId="512F8175" w:rsidR="00C1036D" w:rsidRDefault="00074A85" w:rsidP="00074A85">
      <w:pPr>
        <w:tabs>
          <w:tab w:val="left" w:pos="1080"/>
          <w:tab w:val="left" w:pos="6663"/>
        </w:tabs>
        <w:spacing w:after="0" w:line="276" w:lineRule="auto"/>
        <w:ind w:right="-27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5A5F5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เพื่อให้การกำหนดลักษณะงาน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5A5F5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ของ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5A5F50" w:rsidRPr="005A5F5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กองบังคับการตำรวท่องเที่ยว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5A5F50" w:rsidRPr="005A5F5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1</w:t>
      </w:r>
      <w:r w:rsidR="005A5F5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เป็นไปด้วยความเรียบร้อย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</w:t>
      </w:r>
      <w:r w:rsidR="005A5F5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และคลอบคลุมในลักษณะงาน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5A5F5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ตามคำสั่งของ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5A5F5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สำนักงานตำรวจแห่งชาติ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</w:t>
      </w:r>
      <w:r w:rsidR="0039052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ผู้บัญชาการตำรวจท่องเที่ยว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39052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ผู้บังคับการตำรวจท่องเที่ยว 1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39052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และ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39052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ผู้กำกับการ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2 </w:t>
      </w:r>
      <w:r w:rsidR="00926C7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กองบังคับ</w:t>
      </w:r>
      <w:r w:rsidR="0039052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ตำรวจท่องเที่ยว </w:t>
      </w:r>
      <w:r w:rsidR="00926C7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1 </w:t>
      </w:r>
      <w:r w:rsidR="0039052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ดังนี้</w:t>
      </w:r>
    </w:p>
    <w:p w14:paraId="07B30549" w14:textId="14A63A22" w:rsidR="00742D66" w:rsidRPr="002948D0" w:rsidRDefault="00742D66" w:rsidP="00742D6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2948D0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2.1 งานบริหารและอำนวยการ (บร.)</w:t>
      </w:r>
    </w:p>
    <w:p w14:paraId="292402C6" w14:textId="3BE2EC44" w:rsidR="00742D66" w:rsidRDefault="00742D66" w:rsidP="00512D88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รับผิดชอบงานวางแผน อำนวยการ สั่งการ ควบคุมกำกับดูแล ตรวจสอบติดตามและประเมินผลงานด้านงานบริหาร รวมทั้งงานที่มีลักษณะเกี่ยวข้องหรือเป็นส่วนประกอบของงานนี้ เพื่อให้การปฏิบัติราชการบังเกิดประสิทธิภาพสูงสุด</w:t>
      </w:r>
      <w:r w:rsidR="002948D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โดยจำแนกออกเป็นงานต่างๆ ดังนี้</w:t>
      </w:r>
    </w:p>
    <w:p w14:paraId="08BD2E1A" w14:textId="178D536E" w:rsidR="00FE03AE" w:rsidRDefault="00A779FF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2.1.1 งานนโยบายในภาพรวมของงานบริหาร</w:t>
      </w:r>
    </w:p>
    <w:p w14:paraId="051C7FE8" w14:textId="56CDCF52" w:rsidR="00926C71" w:rsidRDefault="001E49D3" w:rsidP="00926C71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2.1.2 งานธุรการและงานสารบรรณทั่วไป</w:t>
      </w:r>
    </w:p>
    <w:p w14:paraId="3163A566" w14:textId="77777777" w:rsidR="00926C71" w:rsidRDefault="00926C71" w:rsidP="00926C71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56CD03C8" w14:textId="12806021" w:rsidR="00926C71" w:rsidRDefault="00926C71" w:rsidP="00926C71">
      <w:pPr>
        <w:tabs>
          <w:tab w:val="left" w:pos="6663"/>
        </w:tabs>
        <w:spacing w:after="0" w:line="276" w:lineRule="auto"/>
        <w:ind w:firstLine="1701"/>
        <w:jc w:val="right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/2.1.3 กำลังพล...</w:t>
      </w:r>
    </w:p>
    <w:p w14:paraId="18414E2F" w14:textId="77777777" w:rsidR="00926C71" w:rsidRDefault="00926C71" w:rsidP="003D6F98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1C612B7B" w14:textId="259E5D54" w:rsidR="00926C71" w:rsidRDefault="003D6F98" w:rsidP="003D6F98">
      <w:pPr>
        <w:tabs>
          <w:tab w:val="left" w:pos="6663"/>
        </w:tabs>
        <w:spacing w:after="0" w:line="276" w:lineRule="auto"/>
        <w:ind w:firstLine="1418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lastRenderedPageBreak/>
        <w:t xml:space="preserve">                                                        </w:t>
      </w:r>
      <w:r w:rsidR="00926C7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- 2 </w:t>
      </w:r>
      <w:r w:rsidR="00926C7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–</w:t>
      </w:r>
    </w:p>
    <w:p w14:paraId="1841707C" w14:textId="77777777" w:rsidR="00926C71" w:rsidRPr="003D6F98" w:rsidRDefault="00926C71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5F3A37B8" w14:textId="57DAFB52" w:rsidR="001E49D3" w:rsidRDefault="001E49D3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2.1.3 งานกำลังพลต่างๆ รวมทั้งงานพัฒนาข้าราชการตำรวจและครอบครัว</w:t>
      </w:r>
      <w:r w:rsidR="008B273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ให้มีความพร้อมทั้งด้านกำลังกาย กำลังความคิด</w:t>
      </w:r>
      <w:r w:rsidR="00A768A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และจิตใจ เพื่อปฏิบัติหน้าที่ได้อย่างมีประสิทธิภาพ</w:t>
      </w:r>
    </w:p>
    <w:p w14:paraId="06E84E83" w14:textId="45DB53E4" w:rsidR="00A768AA" w:rsidRDefault="00A768AA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2.1.4 งานสวัสดิการทั้งปวง เช่น ร้านค้าสวัสดิการ สหกรณ์ออมทรัพย์ กองทุนสวัสดิการและมูลนิธิต่างๆ เป็นต้น</w:t>
      </w:r>
    </w:p>
    <w:p w14:paraId="0A2E2E5E" w14:textId="4624588A" w:rsidR="00A768AA" w:rsidRDefault="00A768AA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2.1.5 งานการลาทุกประเภท</w:t>
      </w:r>
    </w:p>
    <w:p w14:paraId="7B658284" w14:textId="19B7CC64" w:rsidR="00A768AA" w:rsidRDefault="00A768AA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2.1.6 งานประชาสัมพันธ์</w:t>
      </w:r>
    </w:p>
    <w:p w14:paraId="3B28E1D5" w14:textId="2C7D3599" w:rsidR="00A768AA" w:rsidRDefault="00A768AA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2.1.7 งานพัฒนาองค์กร การปรับปรุงโครงสร้างส่วนราชการ หรือหน่วยงาน และการพัฒนาระบบการบริหารจัดการต่างๆ</w:t>
      </w:r>
    </w:p>
    <w:p w14:paraId="5A7E04F9" w14:textId="5CEE7A92" w:rsidR="00A768AA" w:rsidRDefault="00A768AA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2.1.8 งานนโยบาย ยุทธศาสตร์ แผนแม่บท แผนปฏิบัติการ คำรับรองการปฏิบัติราชการ แผนประจำปี แผนงานต่างๆ ของสถานีตำรวจท่องเที่ยว 4 กองกำกับการ 2 กองบังคับการตำรวจท่องเที่ยว 1</w:t>
      </w:r>
    </w:p>
    <w:p w14:paraId="43E10B88" w14:textId="0B27F535" w:rsidR="00A768AA" w:rsidRDefault="00A768AA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2.1.9 งานงบประมาณ การเงิน และบัญชี</w:t>
      </w:r>
    </w:p>
    <w:p w14:paraId="16F6A5A8" w14:textId="49B71FA9" w:rsidR="00A768AA" w:rsidRDefault="00A768AA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2.1.10 งานพัสดุและพลาธิการ ตลอดจนการดำเนินการต่างๆ ตามระเบียบสำนักนายกรัฐมนตรีว่าด้วยการพัสดุ และการวินิจฉัยปัญหาตามระเบียบดังกล่าว</w:t>
      </w:r>
    </w:p>
    <w:p w14:paraId="11467C86" w14:textId="24CBC56F" w:rsidR="00A768AA" w:rsidRDefault="00A768AA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2.1.11 งานยานพาหนะและขนส่ง</w:t>
      </w:r>
    </w:p>
    <w:p w14:paraId="3861E766" w14:textId="2F5CEEB9" w:rsidR="00A768AA" w:rsidRDefault="00BF3944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2.1.12</w:t>
      </w:r>
      <w:r w:rsidR="00E96A4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งานการสื่อสาร โทรคมนาคมและเทคโนโลยีสารสนเทศ</w:t>
      </w:r>
    </w:p>
    <w:p w14:paraId="241B29B1" w14:textId="10F301C6" w:rsidR="00E96A41" w:rsidRDefault="00E96A41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2.1.13 งานด้านการศึกษา ฝึกอบรม สัมมนา ดูงานหรือการวิจัยทั้งภายในประเทศและต่างประเทศ</w:t>
      </w:r>
    </w:p>
    <w:p w14:paraId="5597C47F" w14:textId="5991FECD" w:rsidR="00E96A41" w:rsidRDefault="00E96A41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2.1.14 งานประชุมในนามสถานีตำรวจท่องเที่ยว 4 กองกำกับการ 2 กองบังคับการตำรวจท่องเที่ยว 1</w:t>
      </w:r>
    </w:p>
    <w:p w14:paraId="50E8EFD7" w14:textId="736F6AE3" w:rsidR="00E96A41" w:rsidRDefault="00E96A41" w:rsidP="00512D88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ที่เกี่ยวข้องกับงานในหน้าที่ที่ได้รับมอบหมาย</w:t>
      </w:r>
    </w:p>
    <w:p w14:paraId="703E3EE7" w14:textId="04E7DFB7" w:rsidR="0029043B" w:rsidRDefault="0029043B" w:rsidP="00512D88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2.1.15 งานอื่นๆ ตามที่ผู้บังคับบัญชามอบหมายเป็นกรณีพิเศษ</w:t>
      </w:r>
    </w:p>
    <w:p w14:paraId="4E7E268D" w14:textId="77777777" w:rsidR="001C7C7C" w:rsidRPr="003D6F98" w:rsidRDefault="001C7C7C" w:rsidP="00E57678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0FEB1E70" w14:textId="7FE50675" w:rsidR="0029043B" w:rsidRDefault="0029043B" w:rsidP="0029043B">
      <w:pPr>
        <w:tabs>
          <w:tab w:val="left" w:pos="6663"/>
        </w:tabs>
        <w:spacing w:after="0" w:line="276" w:lineRule="auto"/>
        <w:ind w:firstLine="1418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29043B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2.2 งานป้องกันปราบปรามอาชญากรรม (ปป.)</w:t>
      </w:r>
    </w:p>
    <w:p w14:paraId="1035A15B" w14:textId="359E3C87" w:rsidR="00623950" w:rsidRDefault="008A173D" w:rsidP="00512D88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รับผิดชอบงานวางแผน 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อำนวยการ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สั่งการ 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ควบคุมกำกับดูแล</w:t>
      </w:r>
      <w:r w:rsidR="0017556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17556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ตรวจสอบติดตาม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17556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และประเมินผลงานด้านงานป้องกัน</w:t>
      </w:r>
      <w:r w:rsidR="00436A0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ปราบปรามอาช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ญ</w:t>
      </w:r>
      <w:r w:rsidR="00436A0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ากรรม รวมทั้งงานที่มีลักษณะ</w:t>
      </w:r>
      <w:r w:rsidR="00697CF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เกี่ยวข้อง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97CF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หรือเป็นส่วน</w:t>
      </w:r>
      <w:r w:rsidR="00E5767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ประกอบของงานนี้ เพื่อให้การปฏิบัติราชการ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5767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บังเกิดประสิทธิภาพสูงสุด 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5767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โดยจำแนกออกเป็นงานต่างๆ ดังนี้</w:t>
      </w:r>
    </w:p>
    <w:p w14:paraId="7BE3B7DE" w14:textId="7D2EE835" w:rsidR="00E57678" w:rsidRDefault="00E57678" w:rsidP="00512D88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2.2.1 งานนโยบายและแผนยุทธศาสตร์ในภาพรวมของงานป้องกันปราบปรามอาชญากรรม</w:t>
      </w:r>
    </w:p>
    <w:p w14:paraId="0B8F43E0" w14:textId="3B741644" w:rsidR="00E57678" w:rsidRDefault="00E57678" w:rsidP="00512D88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2.2.2 งานการจัดระบบสายตรวจ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เพื่อป้องกันปราบปรามอาชญากรรมและรัก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ษ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าความสงบเรียบร้อย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แก่นักท่องเที่ยว</w:t>
      </w:r>
    </w:p>
    <w:p w14:paraId="2B332C35" w14:textId="6F86FE33" w:rsidR="00E57678" w:rsidRDefault="00E57678" w:rsidP="00512D88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2.2.3 งานป้องกันปราบปรามอาชญากรรมข้ามชาติ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และอาชญากรรมที่กระทบต่อนักท่องเที่ยว</w:t>
      </w:r>
    </w:p>
    <w:p w14:paraId="791C6F6C" w14:textId="59FEE099" w:rsidR="00E57678" w:rsidRDefault="00E57678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2.2.4 การป้องกันปราบปรามอาชญากรรมที่เกี่ยวข้องกับการประกอบธุรกิจทัวร์ศูนย์เหรียญ ตลอดจนผู้ประกอบการในอุตสาหกรรมการท่องเที่ยว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ที่มีพฤติการณ์ในการเอารัดเอาเปรียบนักท่องเที่ยว</w:t>
      </w:r>
    </w:p>
    <w:p w14:paraId="54D2EDDA" w14:textId="24D6C2C5" w:rsidR="00194B2F" w:rsidRDefault="00194B2F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2.2.5 งานจัดตั้งจุดรับแจ้งเหตุ จุดตรวจ จุดสกัดและมาตรการต่างๆ ในการป้องกันและควบคุม มิให้เกิดอาชญากรรมเกิดขึ้นแก่นักท่องเที่ยว</w:t>
      </w:r>
    </w:p>
    <w:p w14:paraId="5DFAC998" w14:textId="246A64E5" w:rsidR="00194B2F" w:rsidRDefault="00194B2F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2.2.6</w:t>
      </w:r>
      <w:r w:rsidR="002A0AE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พัฒนาวิธีการป้องกันปราบปรามอาชญากรรมในรูปแบบต่างๆ ตามหลักการป้องกันปราบปรามอาชญากรรมจากสภาพแวดล้อม และป้องกันปราบปรามอาช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ญ</w:t>
      </w:r>
      <w:r w:rsidR="002A0AE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ากรรมตามสถานการณ์ สถานที่ และบุคคล โดยนำมาใช้ในการควบคุมปัญหาอาชญากรรมที่เกิดขึ้นกับนักท่องเที่ยวให้เกิดประโยชน์สูงสุด</w:t>
      </w:r>
    </w:p>
    <w:p w14:paraId="00AABFD0" w14:textId="77777777" w:rsidR="003D6F98" w:rsidRPr="003D6F98" w:rsidRDefault="003D6F98" w:rsidP="003D6F98">
      <w:pPr>
        <w:tabs>
          <w:tab w:val="left" w:pos="6663"/>
        </w:tabs>
        <w:spacing w:after="0" w:line="276" w:lineRule="auto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318D391F" w14:textId="4CCA2B08" w:rsidR="003D6F98" w:rsidRDefault="003D6F98" w:rsidP="003D6F98">
      <w:pPr>
        <w:tabs>
          <w:tab w:val="left" w:pos="6663"/>
        </w:tabs>
        <w:spacing w:after="0" w:line="276" w:lineRule="auto"/>
        <w:ind w:firstLine="1701"/>
        <w:jc w:val="right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/2.2.</w:t>
      </w:r>
      <w:r w:rsidR="00EB1A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7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งาน</w:t>
      </w:r>
      <w:r w:rsidR="00EB1A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ชุมชน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...</w:t>
      </w:r>
    </w:p>
    <w:p w14:paraId="231ACF85" w14:textId="77777777" w:rsidR="003D6F98" w:rsidRDefault="003D6F98" w:rsidP="003D6F98">
      <w:pPr>
        <w:tabs>
          <w:tab w:val="left" w:pos="6663"/>
        </w:tabs>
        <w:spacing w:after="0" w:line="276" w:lineRule="auto"/>
        <w:ind w:firstLine="1701"/>
        <w:jc w:val="right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11D53AB3" w14:textId="77777777" w:rsidR="003D6F98" w:rsidRDefault="003D6F98" w:rsidP="003D6F98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lastRenderedPageBreak/>
        <w:t xml:space="preserve">- 3 </w:t>
      </w: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>–</w:t>
      </w:r>
    </w:p>
    <w:p w14:paraId="1A4F7B79" w14:textId="77777777" w:rsidR="003D6F98" w:rsidRPr="003D6F98" w:rsidRDefault="003D6F98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1B4BE46C" w14:textId="5697D83D" w:rsidR="002A0AE4" w:rsidRDefault="002A0AE4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2.2.7 งานชุมชนและมวลชลสัมพันธ์ รวมทั้งงานอื่นที่เกี่ยวข้องกับการแสวงหาความร่วมมือจากหน่วยงาน</w:t>
      </w:r>
      <w:r w:rsidR="00B3006B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ภาครัฐ เอกชน ประชาชน และทุกภาคส่วนของสังคมในการป้องกันปราบปรามอาชญากรรม</w:t>
      </w:r>
    </w:p>
    <w:p w14:paraId="6D1374A5" w14:textId="0CD24450" w:rsidR="00B3006B" w:rsidRDefault="00B3006B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2.2.8 งานการข่าวและระบบข้อมูลอาชญากรรมที่เกี่ยวข้องกับการป้องกันปราบปรามอาชญากรรม</w:t>
      </w:r>
    </w:p>
    <w:p w14:paraId="79935660" w14:textId="59CA0CE4" w:rsidR="00B3006B" w:rsidRDefault="00B3006B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2.2.9 </w:t>
      </w:r>
      <w:r w:rsidR="00445AF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งานพัฒนา</w:t>
      </w:r>
      <w:r w:rsidR="00F54B7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กำลังพล งบประมาณ วัสดุอุปกรณ์ เทคโนโลยี เพื่อใช้ในการป้องกันปราบปรามอาชญากรรมที่เกี่ยวข้อง</w:t>
      </w:r>
    </w:p>
    <w:p w14:paraId="02230E64" w14:textId="3AF8F9ED" w:rsidR="00F54B71" w:rsidRDefault="00F54B71" w:rsidP="00EB1AEE">
      <w:pPr>
        <w:tabs>
          <w:tab w:val="left" w:pos="6663"/>
        </w:tabs>
        <w:spacing w:after="0" w:line="276" w:lineRule="auto"/>
        <w:ind w:firstLine="144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2.2.10 งานป้องกันอาชญากรรม 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และรักษาความสงบเรียบร้อยที่เกี่ยวข้องกับภารกิจของ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สถานีตำรวจท่องเที่ยว 4 กองกำกับการ 2 กองบังคับการตำรวจท่องเที่ยว 1 </w:t>
      </w:r>
    </w:p>
    <w:p w14:paraId="61FDDABF" w14:textId="7E43B9EB" w:rsidR="0034312C" w:rsidRDefault="00F54B71" w:rsidP="00EB1AEE">
      <w:pPr>
        <w:tabs>
          <w:tab w:val="left" w:pos="6663"/>
        </w:tabs>
        <w:spacing w:after="0" w:line="276" w:lineRule="auto"/>
        <w:ind w:right="-117" w:firstLine="1440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2.2.11</w:t>
      </w:r>
      <w:r w:rsidR="0034312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งานป้องกันปราบปรามยาเสพติดที่เกี่ยวกับภารกิจของ</w:t>
      </w:r>
      <w:r w:rsidR="00EB1A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34312C" w:rsidRPr="0034312C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</w:p>
    <w:p w14:paraId="5CA4023B" w14:textId="7B009B2E" w:rsidR="003A7D2D" w:rsidRDefault="0034312C" w:rsidP="00EB1AEE">
      <w:pPr>
        <w:tabs>
          <w:tab w:val="left" w:pos="6663"/>
        </w:tabs>
        <w:spacing w:after="0" w:line="276" w:lineRule="auto"/>
        <w:ind w:firstLine="144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2.2.12 </w:t>
      </w:r>
      <w:r w:rsidR="00F54B7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งานป้องกันปราบปรามการกระทำความผิดเกี่ยวกับธุรกิจนำเที่ยวและมัคคุเทศก์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F54B7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ในพื้นที่รั</w:t>
      </w:r>
      <w:r w:rsidR="003A7D2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บผิดชอบของ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3A7D2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สถานีตำรวจท่องเที่ยว 4 กองกำกับการ 2 กองบังคับการตำรวจท่องเที่ยว 1 </w:t>
      </w:r>
    </w:p>
    <w:p w14:paraId="7DEB6A03" w14:textId="4AD52ABB" w:rsidR="00B76EB6" w:rsidRDefault="00B76EB6" w:rsidP="00EB1AEE">
      <w:pPr>
        <w:tabs>
          <w:tab w:val="left" w:pos="6663"/>
        </w:tabs>
        <w:spacing w:after="0" w:line="276" w:lineRule="auto"/>
        <w:ind w:firstLine="144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2.2.13 งานอาสาสมัครตำรวจท่องเที่ยว</w:t>
      </w:r>
    </w:p>
    <w:p w14:paraId="6ED51721" w14:textId="10050B84" w:rsidR="00B76EB6" w:rsidRDefault="00B76EB6" w:rsidP="00EB1AEE">
      <w:pPr>
        <w:tabs>
          <w:tab w:val="left" w:pos="6663"/>
        </w:tabs>
        <w:spacing w:after="0" w:line="276" w:lineRule="auto"/>
        <w:ind w:firstLine="144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2.2.14 งานสืบสวนที่เกี่ยวกับภารกิจของ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</w:p>
    <w:p w14:paraId="57681435" w14:textId="614E32F0" w:rsidR="00EA5B6A" w:rsidRDefault="00B76EB6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2.2.15 </w:t>
      </w:r>
      <w:r w:rsidR="00EA5B6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งานประชุมในนาม</w:t>
      </w:r>
      <w:r w:rsidR="003D6F9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A5B6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</w:p>
    <w:p w14:paraId="5B4BEEAB" w14:textId="6CA8ECF7" w:rsidR="00B76EB6" w:rsidRDefault="00EA5B6A" w:rsidP="00D84AA6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ที่เกี่ยวข้องกับงานในหน้าที่ที่ได้รับมอบหมาย</w:t>
      </w:r>
    </w:p>
    <w:p w14:paraId="61BD6EC2" w14:textId="2B2C9BE8" w:rsidR="00B76EB6" w:rsidRDefault="00B76EB6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2.2.16 งานอื่นๆ ตามที่ผู้บังคับบัญชามอบหมาย</w:t>
      </w:r>
    </w:p>
    <w:p w14:paraId="6965E3FA" w14:textId="77777777" w:rsidR="001C7C7C" w:rsidRPr="003D6F98" w:rsidRDefault="001C7C7C" w:rsidP="003A7D2D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0CA31022" w14:textId="23BD2B23" w:rsidR="001C7C7C" w:rsidRPr="001C7C7C" w:rsidRDefault="001C7C7C" w:rsidP="003A7D2D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1C7C7C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2.3 งานสืบสวน (สส.)</w:t>
      </w:r>
    </w:p>
    <w:p w14:paraId="727C2D79" w14:textId="19D86F59" w:rsidR="00F54B71" w:rsidRDefault="00A7348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รับผิดชอบ</w:t>
      </w:r>
      <w:r w:rsidR="00E82DC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งานวางแผน อำนวยการ สั่งการ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82DC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ควบคุมกำกับดูแล 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66C7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ตรวจสอบติดตาม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66C7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และประเมินผลด้านงานด้านความมั่นคงและกิจการพิเศษ รวมทั้งงานที่มีลักษณะเกี่ยวข้อง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66C7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หรือเป็นส่วนประกอบของงานนี้ เพื่อให้กานปฏิบัติราชการบังเกิดประสิทธิภาพสูงสุด โดยจำแนกออกเป็นงานต่างๆ 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C66C7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ดังนี้</w:t>
      </w:r>
    </w:p>
    <w:p w14:paraId="5BA348A2" w14:textId="2A5B9DFD" w:rsidR="00C66C72" w:rsidRDefault="00C66C72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2.3.1</w:t>
      </w:r>
      <w:r w:rsidR="00894B0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งานสืบสวน</w:t>
      </w:r>
      <w:r w:rsidR="00C968A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หาข่าวบุคคลที่มีพฤติการน่าสงสัยที่อาจส่งผลกระทบกับการถวายความปลอดภัยสำหรับองค์พระมหากษัตริย์ พระราชินี พระรัชทายาท ผู้สำเร็จราชการแทนพระองค์ พระบรมวงศานุวงศ์ ผู้แทนพระองค์ และพระราชอาคนตุกะ รวมทั้งการรักษาความปลอดภัยบุคคลสำคัญอื่นๆ และรักษาความสงบเรียบร้อย </w:t>
      </w:r>
    </w:p>
    <w:p w14:paraId="17C8B91F" w14:textId="1E76E209" w:rsidR="00C968AD" w:rsidRDefault="00C968AD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2.3.2 งานพัฒนากำลังพล งบประมาณ วัสดุอุปกรณ์ เทคโนโลยี และงานวิธีการสืบสวน</w:t>
      </w:r>
    </w:p>
    <w:p w14:paraId="51CA2FE3" w14:textId="0DF2F5B7" w:rsidR="00C968AD" w:rsidRDefault="00C968AD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2.3.3 </w:t>
      </w:r>
      <w:r w:rsidR="00D57A5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งานสืบสวนการกระทำความผิดเกี่ยวกับธุรกิจนำเที่ยวและมัคคุเทศก์ทั่วราชอาณาจักร</w:t>
      </w:r>
    </w:p>
    <w:p w14:paraId="0D238AE4" w14:textId="5A7350C9" w:rsidR="00BA0623" w:rsidRDefault="00BA0623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2.3.4 งานสืบสวนตามประมวลกฎหมายวิธีพิจารณาความอาญา และกฎหมายอื่นอันเกี่ยวกับความผิดทางอาญาทั่วราชอาณาจักร ทั้งนี้กรณีที่ผู้เสียหายหรือผู้ต้องหาเป็นคนต่างด้าวซึ่งเข้ามาในราชอาณาจักร</w:t>
      </w:r>
      <w:r w:rsidR="00233ED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เป็นการชั่วคราวเพื่อการท่องเที่ยวหรือเพื่อการอื่น  ตามกฎหมายว่าด้วยคนเข้าเมือง หรือในกรณีที่มีผลกระทบติ่อุตสาหกรรมท่องเที่ยว และความผิดอื่นที่เกี่ยวเนื่อง ให้ความช่วยเหลืออำนวยความสะดวกและรักษาความปลอดภัยแก่นักท่องเที่ยว</w:t>
      </w:r>
    </w:p>
    <w:p w14:paraId="14EF1D9E" w14:textId="495E6677" w:rsidR="00233ED4" w:rsidRDefault="00233ED4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2.3.5 </w:t>
      </w:r>
      <w:r w:rsidR="00801AB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งานสืบสวนที่เกี่ยวกับภารกิจของ </w:t>
      </w:r>
      <w:r w:rsidR="00801AB6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</w:p>
    <w:p w14:paraId="7FE810D1" w14:textId="77777777" w:rsidR="00EA5B6A" w:rsidRDefault="00801AB6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2.3.6 </w:t>
      </w:r>
      <w:r w:rsidR="00EA5B6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งานประชุมในนามสถานีตำรวจท่องเที่ยว 4 กองกำกับการ 2 กองบังคับการตำรวจท่องเที่ยว 1</w:t>
      </w:r>
    </w:p>
    <w:p w14:paraId="3CEC9CEE" w14:textId="1DC36202" w:rsidR="00F40CBD" w:rsidRDefault="00EA5B6A" w:rsidP="00F40CBD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ที่เกี่ยวข้องกับงานในหน้าที่ที่ได้รับมอบหมาย</w:t>
      </w:r>
    </w:p>
    <w:p w14:paraId="5C4D1D6B" w14:textId="6E69BAA4" w:rsidR="00F40CBD" w:rsidRDefault="00F40CBD" w:rsidP="00F40CBD">
      <w:pPr>
        <w:tabs>
          <w:tab w:val="left" w:pos="6663"/>
        </w:tabs>
        <w:spacing w:after="0" w:line="276" w:lineRule="auto"/>
        <w:ind w:firstLine="1701"/>
        <w:jc w:val="right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/2.3.7 งานอื่นๆ...</w:t>
      </w:r>
    </w:p>
    <w:p w14:paraId="156E6C3D" w14:textId="77777777" w:rsidR="00F40CBD" w:rsidRDefault="00F40CBD" w:rsidP="00F40CBD">
      <w:pPr>
        <w:tabs>
          <w:tab w:val="left" w:pos="6663"/>
        </w:tabs>
        <w:spacing w:after="0" w:line="276" w:lineRule="auto"/>
        <w:ind w:firstLine="1701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1006C645" w14:textId="77777777" w:rsidR="00F40CBD" w:rsidRDefault="00F40CBD" w:rsidP="00F40CBD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483B15E2" w14:textId="692A1F7C" w:rsidR="00F40CBD" w:rsidRDefault="00F40CBD" w:rsidP="00F40CBD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- 4 -</w:t>
      </w:r>
    </w:p>
    <w:p w14:paraId="34F1D7B2" w14:textId="77777777" w:rsidR="00F40CBD" w:rsidRPr="00F40CBD" w:rsidRDefault="00F40CBD" w:rsidP="00D84AA6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41DC2BCE" w14:textId="4BF3229C" w:rsidR="00801AB6" w:rsidRDefault="00801AB6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2.3.7 งานอื่นๆ ตามที่ผู้บังคับบัญชามอบหมาย</w:t>
      </w:r>
    </w:p>
    <w:p w14:paraId="49839170" w14:textId="28E5EF1F" w:rsidR="00EA447E" w:rsidRPr="00F40CBD" w:rsidRDefault="00EA447E" w:rsidP="00801AB6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5343A38D" w14:textId="0A12B7BC" w:rsidR="00E57678" w:rsidRDefault="00851F9E" w:rsidP="00851F9E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851F9E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2.4 ศูนย์ปฏิบัติการ</w:t>
      </w:r>
      <w:r w:rsidRPr="00851F9E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</w:p>
    <w:p w14:paraId="0B1F6245" w14:textId="24764443" w:rsidR="00851F9E" w:rsidRDefault="0091409F" w:rsidP="00851F9E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รับผิดชอบงานวางแผน อำนวยการ สั่งการ ควบคุมดูแล ตรวจสอบติดตาม และประเมินผลงาน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ด้านงานศูนย์ปฏิบัติการ</w:t>
      </w:r>
      <w:r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รวมทั้งงานที่มีลักษณะเกี่ยวข้องหรือเป็นส่วนประกอบของงานนี้ เพื่อให้การปฏิบัติราชการบังเกิดประสิทธิภาพสูงสุด โดยจำแนกออกเป็นงานต่างๆ ดังนี้</w:t>
      </w:r>
    </w:p>
    <w:p w14:paraId="19B7CE9E" w14:textId="13355DA7" w:rsidR="0067761A" w:rsidRDefault="0091409F" w:rsidP="0067761A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2.4.1</w:t>
      </w:r>
      <w:r w:rsidR="00A77FE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งานเฝ้าฟังติดตามสถานการณ์ 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A77FE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และการปฏิบัติในทุกภารกิจของ</w:t>
      </w:r>
      <w:r w:rsidR="0067761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7761A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7761A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กองกำกับการ 2 กองบังคับการตำรวจท่องเที่ยว 1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7761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ในการรักษาความมั่นคง</w:t>
      </w:r>
      <w:r w:rsidR="00E12CF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ภายในราชอาณาจักร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12CF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การรัก</w:t>
      </w:r>
      <w:r w:rsidR="00F40CB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ษ</w:t>
      </w:r>
      <w:r w:rsidR="00E12CF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าความปลอดภัยในชีวิตและทรัพย์สิน และความสงบเรียบร้อยของนักท่องเที่ยวและประชาชน</w:t>
      </w:r>
    </w:p>
    <w:p w14:paraId="50371AB6" w14:textId="49B9D675" w:rsidR="00E12CF8" w:rsidRDefault="00E12CF8" w:rsidP="0067761A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2.4.2 งานควบคุมสั่งการบริหารราชการตามนโยบาย 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แผนงาน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งานโครงการ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และเหตุฉุกเฉิน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หรือเหตุการณ์สำคัญเร่งด่วน</w:t>
      </w:r>
    </w:p>
    <w:p w14:paraId="648CD3ED" w14:textId="321A9AE7" w:rsidR="00E12CF8" w:rsidRDefault="00E12CF8" w:rsidP="0067761A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2.4.3 งานควบคุมการรับเรื่องร้องเรียน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และการรับแจ้งเหตุ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รวมถึงการจัดทำสถิติเหตุที่เกิดขึ้น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กับนักท่องเที่ยว ตลอดจนข้อมูลอื่นๆ ที่เกี่ยวข้องกับนักท่องเที่ยวทางระบบสื่อสารทางโทรทัศน์</w:t>
      </w:r>
    </w:p>
    <w:p w14:paraId="325D14F3" w14:textId="77777777" w:rsidR="00EA5B6A" w:rsidRDefault="00E12CF8" w:rsidP="00EA5B6A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2.4.5 </w:t>
      </w:r>
      <w:r w:rsidR="00EA5B6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งานประชุมในนามสถานีตำรวจท่องเที่ยว 4 กองกำกับการ 2 กองบังคับการตำรวจท่องเที่ยว 1</w:t>
      </w:r>
    </w:p>
    <w:p w14:paraId="37F96F64" w14:textId="103DC15F" w:rsidR="00EA5B6A" w:rsidRDefault="00EA5B6A" w:rsidP="00EA5B6A">
      <w:pPr>
        <w:tabs>
          <w:tab w:val="left" w:pos="6663"/>
        </w:tabs>
        <w:spacing w:after="0" w:line="276" w:lineRule="auto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ที่เกี่ยวข้องกับงานในหน้าที่ที่ได้รับมอบหมาย</w:t>
      </w:r>
    </w:p>
    <w:p w14:paraId="2C300B6A" w14:textId="347E92BF" w:rsidR="00EA5B6A" w:rsidRDefault="00EA5B6A" w:rsidP="00EA5B6A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2.4.6 งานอื่นๆ ตามที่ผู้บังคับบัญชามอบหมาย</w:t>
      </w:r>
    </w:p>
    <w:p w14:paraId="76D088D8" w14:textId="77777777" w:rsidR="00D279E0" w:rsidRPr="0027295C" w:rsidRDefault="00D279E0" w:rsidP="00EA5B6A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0AA76A1F" w14:textId="77777777" w:rsidR="00D279E0" w:rsidRPr="00D279E0" w:rsidRDefault="00EC5EB0" w:rsidP="00D279E0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EC5EB0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2.5</w:t>
      </w:r>
      <w:r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D279E0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D279E0" w:rsidRPr="00D279E0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</w:rPr>
        <w:t>ความมั่นคงและกิจการพิเศษ (มค.)</w:t>
      </w:r>
    </w:p>
    <w:p w14:paraId="72396816" w14:textId="278E757A" w:rsidR="00D279E0" w:rsidRPr="00D279E0" w:rsidRDefault="00D279E0" w:rsidP="0027295C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รับผิดชอบงานวางแผน อำนวยการ สั่งการ ควบคุมกำกับดูแล ตรวจสอบติดตาม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ตรวจสอบติดตาม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และ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ประเมินผลงานด้านความมั่นคงและกิจการพิเศษ 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รวมทั้งงานที่มีลักษณะเกี่ยวข้อง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หรือเป็นส่วนประกอบของงานนี้ เพื่อให้การปฏิบัติราชการบังเกิดประสิทธิภาพสูงสุด 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โดยจำแนกออกเป็นงานต่างๆ ดังนี้</w:t>
      </w:r>
    </w:p>
    <w:p w14:paraId="04BDCCEE" w14:textId="423CD094" w:rsidR="00D279E0" w:rsidRPr="00D279E0" w:rsidRDefault="00D279E0" w:rsidP="00D279E0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.๑ งานถวายความปลอดภัย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พระบาทสมเด็จพระเจ้าอยู่หัว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สมเด็จพระนางเจ้าฯ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พระบรม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ร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าชินีนาถ พระบรมวงศานุวงศ์ และพระราชอาคันตุกะ</w:t>
      </w:r>
    </w:p>
    <w:p w14:paraId="006B881A" w14:textId="54D0850B" w:rsidR="00D279E0" w:rsidRPr="00D279E0" w:rsidRDefault="00D279E0" w:rsidP="00D279E0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.๒ งานถวายความปลอดภัยด้านการจราจร</w:t>
      </w:r>
    </w:p>
    <w:p w14:paraId="3851056B" w14:textId="59C1A419" w:rsidR="00D279E0" w:rsidRPr="00D279E0" w:rsidRDefault="00D279E0" w:rsidP="00D279E0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.๓ งานตามโครงการพระราชดำริ</w:t>
      </w:r>
    </w:p>
    <w:p w14:paraId="7FB15F12" w14:textId="6A611591" w:rsidR="00D279E0" w:rsidRDefault="00D279E0" w:rsidP="00D279E0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.๔ งานรักษาความปลอดภัยบุคคลสำคัญ ทูตานุทูต หรือสถานที่สำคัญอื่นๆ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และงานที่เกี่ยวกับความผิดต่อความมั่นคงของรัฐภายในราชอาณาจักร</w:t>
      </w:r>
    </w:p>
    <w:p w14:paraId="52993896" w14:textId="71558615" w:rsidR="00D279E0" w:rsidRP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.๕ งานนโยบายในภาพรวมของงานความมั่นคงที่เกี่ยวกับงานในหน้าที่</w:t>
      </w:r>
    </w:p>
    <w:p w14:paraId="7A059CC4" w14:textId="612A6E46" w:rsidR="00D279E0" w:rsidRP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.๖ งานรักษาความสงบเรียบร้อยเกี่ยวกับการเดินขบวน การชุมนุม การประท้วงการนัดหยุดงาน และการก่อความไม่สงบ</w:t>
      </w:r>
    </w:p>
    <w:p w14:paraId="19F4E91E" w14:textId="76073D89" w:rsidR="00D279E0" w:rsidRP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.๗ งานตามกฎหมายว่าด้วยสัญชาติ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กฎหมายว่าด้วยเนรเทศ 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และกฎหมายว่าด้วยการส่งผู้ร้าย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ข้ามแดน</w:t>
      </w:r>
    </w:p>
    <w:p w14:paraId="07EADA78" w14:textId="0E693821" w:rsidR="00D279E0" w:rsidRP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.๘ งานตามกฎหมายว่าด้วยคนเข้าเมือง กฎหมายว่าด้วยทะเบียนคนต่างด้าวและเข้าเมืองโดยผิดกฎหมาย</w:t>
      </w:r>
    </w:p>
    <w:p w14:paraId="57CBF36D" w14:textId="0ED0AA9B" w:rsid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.๙ งานป้องกันปราบปรามอาชญากรรมทางเทคโนโลยีสารสนเทศ</w:t>
      </w:r>
    </w:p>
    <w:p w14:paraId="44E2B978" w14:textId="2F9D2108" w:rsidR="0027295C" w:rsidRDefault="0027295C" w:rsidP="0027295C">
      <w:pPr>
        <w:tabs>
          <w:tab w:val="left" w:pos="6663"/>
        </w:tabs>
        <w:spacing w:after="0" w:line="276" w:lineRule="auto"/>
        <w:ind w:firstLine="1701"/>
        <w:jc w:val="right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/2.5.</w:t>
      </w:r>
      <w:r w:rsidR="00EB1A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10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งาน</w:t>
      </w:r>
      <w:r w:rsidR="00EB1A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ต่อต้าน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...</w:t>
      </w:r>
    </w:p>
    <w:p w14:paraId="799D06F8" w14:textId="77777777" w:rsidR="0027295C" w:rsidRDefault="0027295C" w:rsidP="0027295C">
      <w:pPr>
        <w:tabs>
          <w:tab w:val="left" w:pos="6663"/>
        </w:tabs>
        <w:spacing w:after="0" w:line="276" w:lineRule="auto"/>
        <w:ind w:firstLine="1701"/>
        <w:jc w:val="right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48F20111" w14:textId="77777777" w:rsidR="0027295C" w:rsidRDefault="0027295C" w:rsidP="0027295C">
      <w:pPr>
        <w:tabs>
          <w:tab w:val="left" w:pos="6663"/>
        </w:tabs>
        <w:spacing w:after="0" w:line="276" w:lineRule="auto"/>
        <w:ind w:firstLine="1701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071FC62A" w14:textId="77777777" w:rsidR="0027295C" w:rsidRPr="00D279E0" w:rsidRDefault="0027295C" w:rsidP="0027295C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- 5 -</w:t>
      </w:r>
    </w:p>
    <w:p w14:paraId="762DBD45" w14:textId="53C2EC69" w:rsidR="0027295C" w:rsidRDefault="0027295C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46468187" w14:textId="00D6B011" w:rsidR="00D279E0" w:rsidRP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.๑๐ งานต่อต้านก่อการร้ายสากล</w:t>
      </w:r>
    </w:p>
    <w:p w14:paraId="19E3E539" w14:textId="2B1CB042" w:rsidR="00D279E0" w:rsidRP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.๑๑ งานการข่าวด้านความมั่นคง และการป้องกันหรือระงับการก่อวินาศภัย</w:t>
      </w:r>
    </w:p>
    <w:p w14:paraId="061FF521" w14:textId="7D3DBD50" w:rsidR="00EC5EB0" w:rsidRDefault="00D279E0" w:rsidP="0027295C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.๑๒ งานนโยบายในภาพรวมของงานกิจการพิเศษที่เกี่ยวข้องกับงานในหน้าที่ของ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กองบัญชาการตำรวจท่องเที่ยว</w:t>
      </w:r>
    </w:p>
    <w:p w14:paraId="751FB730" w14:textId="6DD76D0B" w:rsid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.๑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3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งานจราจร</w:t>
      </w:r>
    </w:p>
    <w:p w14:paraId="07AE4672" w14:textId="3777A6FC" w:rsid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2.5.14 งานรักษาความสงบเรียบร้อยการเลือกตั้ง และประสานงานคณะกรรมการการเลือกตั้ง</w:t>
      </w:r>
    </w:p>
    <w:p w14:paraId="3907293F" w14:textId="3061D5FF" w:rsid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2.5.15 งานมวลชนสัมพันธ์เพื่อความมั่นคงของชาติ</w:t>
      </w:r>
    </w:p>
    <w:p w14:paraId="345B61AB" w14:textId="08173E0B" w:rsid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2.5.16 งานบริการประชาชนและการบริการสังคม</w:t>
      </w:r>
    </w:p>
    <w:p w14:paraId="7EB3EA09" w14:textId="3A9F8AF2" w:rsid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2.5.17 งานป้องกันสาธารณภัย และภัยธรรมชาติ</w:t>
      </w:r>
    </w:p>
    <w:p w14:paraId="15A24467" w14:textId="79F1E6CD" w:rsid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2.5.18 งานด้านการป้องกันฝ่ายพลเรือน</w:t>
      </w:r>
    </w:p>
    <w:p w14:paraId="50303E82" w14:textId="4051FF90" w:rsid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2.5.19 </w:t>
      </w:r>
      <w:bookmarkStart w:id="3" w:name="_Hlk152839746"/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งานประชุมในนาม </w:t>
      </w:r>
      <w:r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ที่เกี่ยวข้องกับงานในหน้าที่</w:t>
      </w:r>
    </w:p>
    <w:p w14:paraId="24C618A5" w14:textId="2DC9D5A5" w:rsidR="00D279E0" w:rsidRDefault="00D279E0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2.5.20 งานอื่นๆ ตามที่ผู้บังคับบัญชามอบหมาย</w:t>
      </w:r>
    </w:p>
    <w:bookmarkEnd w:id="3"/>
    <w:p w14:paraId="3315DF0D" w14:textId="77777777" w:rsidR="007E4951" w:rsidRPr="00D84AA6" w:rsidRDefault="007E4951" w:rsidP="00D279E0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18"/>
          <w:szCs w:val="18"/>
        </w:rPr>
      </w:pPr>
    </w:p>
    <w:p w14:paraId="3443F49C" w14:textId="135851C1" w:rsidR="007E4951" w:rsidRPr="007E4951" w:rsidRDefault="007E4951" w:rsidP="007E4951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EC5EB0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 xml:space="preserve">6  </w:t>
      </w:r>
      <w:r w:rsidRPr="007E4951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</w:rPr>
        <w:t>งานจเรตำรวจ (จต.)</w:t>
      </w:r>
    </w:p>
    <w:p w14:paraId="1963EDC1" w14:textId="4494A1B2" w:rsidR="007E4951" w:rsidRPr="007E4951" w:rsidRDefault="007E4951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รับผิดชอบงานวางแผน อำนวยการ สั่งการ ควบคุมกำกับดูแล ตรวจสอบติดตามและประเมินผลงานด้านงานจเรตำรวจ รวมทั้งงานที่มีลักษณะเกี่ยวข้องหรือเป็นส่วนประกอบของงานนี้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เพื่อให้การปฏิบัติราชการบังเกิ</w:t>
      </w:r>
      <w:r w:rsidR="00D84AA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ด</w:t>
      </w:r>
      <w:r w:rsidRPr="00D279E0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ประสิทธิภาพสูงสุด โดยจำแนกออกเป็นงานต่างๆ ดังนี้</w:t>
      </w:r>
    </w:p>
    <w:p w14:paraId="31BFCE35" w14:textId="77777777" w:rsidR="007E4951" w:rsidRPr="007E4951" w:rsidRDefault="007E4951" w:rsidP="007E4951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๒.๖.๑ งานนโยบายในภาพรวมของงานจเรตำรวจ</w:t>
      </w:r>
    </w:p>
    <w:p w14:paraId="26568C7D" w14:textId="77777777" w:rsidR="007E4951" w:rsidRPr="007E4951" w:rsidRDefault="007E4951" w:rsidP="007E4951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๒.๖.๒ งานคณะกรรมการตรวจสอบและติดตามการบริหารงานตำรวจ</w:t>
      </w:r>
    </w:p>
    <w:p w14:paraId="61586AF4" w14:textId="77777777" w:rsidR="007E4951" w:rsidRPr="007E4951" w:rsidRDefault="007E4951" w:rsidP="007E4951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๒.๖.๓ งานการตรวจราชการ</w:t>
      </w:r>
    </w:p>
    <w:p w14:paraId="180C00CA" w14:textId="150BF86B" w:rsidR="006A2DEA" w:rsidRPr="007E4951" w:rsidRDefault="007E4951" w:rsidP="006A2DEA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๒.๖.๔ งานร้องทุกข์หรือร้องเรียนที่ส่งมา หรือร้องต่อ </w:t>
      </w:r>
      <w:r w:rsidR="002729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A2DE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สารวัตรใหญ่, สารวัตร </w:t>
      </w:r>
      <w:r w:rsidR="006A2DEA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6A2DE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หรือที่ปรากฏทางสื่อมวลชน ตลอดจนผู้บังคับบัญชาดังกล่าวได้รับทราบด้วยตนเอง</w:t>
      </w:r>
    </w:p>
    <w:p w14:paraId="7CEB0A85" w14:textId="77A3EA0C" w:rsidR="007E4951" w:rsidRDefault="007E4951" w:rsidP="00F71707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๒.๖.๕ งานตรวจสอบข้อเท็จจริง การสืบสวนข้อเท็จจริงและการสอบสวนการกระทำความผิดวินัย กรณีที่มีการร้องเรียนกล่าวหา หรือมีกรณีเป็นที่สงสัยว่าข้าราซการตำรวจกระทำผิดวินัยหรือประพฤติมิชอบ หรือทุจริตต่อตำแหน่งหน้าที่</w:t>
      </w:r>
    </w:p>
    <w:p w14:paraId="40EE3197" w14:textId="3517ADE8" w:rsidR="00F71707" w:rsidRPr="007E4951" w:rsidRDefault="007E4951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๒.๖.๖ งานเร่งรัดติดตาม ประเมินผล และพัฒนาการปฏิบัติตามนโยบาย ยุทธศาสตร์แผนงาน และโครงการต่างๆ ที่เกี่ยวข้องกับงานที่ได้รับมอบหมาย</w:t>
      </w:r>
    </w:p>
    <w:p w14:paraId="606342F3" w14:textId="67D8A919" w:rsidR="007E4951" w:rsidRPr="007E4951" w:rsidRDefault="007E4951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๒.๖.๗ งานตรวจสอบ แนะนำ ชี้แจงข้าราชการตำรวจ ในสังกัดเกี่ยวกับการปฏิบัติราชการ ระเบียบวินัย ขวัญกำลังใจ ตามนโยบายของกองบังคับการตำรวจท่องเที่ยว</w:t>
      </w:r>
      <w:r w:rsidR="00F7170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การปฏิบัติตามประมวลจริยธรรมและจรรยาบรรณของตำรวจ</w:t>
      </w:r>
    </w:p>
    <w:p w14:paraId="04833F5A" w14:textId="72DE18FB" w:rsidR="007E4951" w:rsidRDefault="007E4951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๒.๖.๘ งานพิจารณาปัญหาข้อกฎหมายและพิจารณาเสนอแก้ไขปรับปรุงกฎหมาย</w:t>
      </w:r>
      <w:r w:rsidR="00F7170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7E4951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กฎ ระเบียบ ข้อบังคับ ประกาศ หรือคำสั่งที่เกี่ยวข้องกับงานในหน้าที่</w:t>
      </w:r>
      <w:r w:rsidR="00F7170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</w:p>
    <w:p w14:paraId="028FD919" w14:textId="77777777" w:rsidR="0027295C" w:rsidRDefault="0027295C" w:rsidP="0027295C">
      <w:pPr>
        <w:tabs>
          <w:tab w:val="left" w:pos="6663"/>
        </w:tabs>
        <w:spacing w:after="0" w:line="276" w:lineRule="auto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63884130" w14:textId="1618E61F" w:rsidR="0027295C" w:rsidRDefault="0027295C" w:rsidP="0027295C">
      <w:pPr>
        <w:tabs>
          <w:tab w:val="left" w:pos="6663"/>
        </w:tabs>
        <w:spacing w:after="0" w:line="276" w:lineRule="auto"/>
        <w:ind w:firstLine="1701"/>
        <w:jc w:val="right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/2.6.9 งานประชุม....</w:t>
      </w:r>
    </w:p>
    <w:p w14:paraId="5BEE8F27" w14:textId="14EF3BDE" w:rsidR="0027295C" w:rsidRDefault="0027295C" w:rsidP="0027295C">
      <w:pPr>
        <w:tabs>
          <w:tab w:val="left" w:pos="6663"/>
        </w:tabs>
        <w:spacing w:after="0" w:line="276" w:lineRule="auto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38D87D27" w14:textId="77777777" w:rsidR="006F5482" w:rsidRDefault="006F5482" w:rsidP="0027295C">
      <w:pPr>
        <w:tabs>
          <w:tab w:val="left" w:pos="6663"/>
        </w:tabs>
        <w:spacing w:after="0" w:line="276" w:lineRule="auto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5DC8FC9C" w14:textId="69F6C287" w:rsidR="0027295C" w:rsidRDefault="0027295C" w:rsidP="0027295C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- 6 -</w:t>
      </w:r>
    </w:p>
    <w:p w14:paraId="62B4A3E6" w14:textId="77777777" w:rsidR="00F71707" w:rsidRDefault="00F71707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2.6.9 งานประชุมในนาม </w:t>
      </w:r>
      <w:r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ที่เกี่ยวข้องกับงานในหน้าที่</w:t>
      </w:r>
    </w:p>
    <w:p w14:paraId="4700A0D2" w14:textId="76996E51" w:rsidR="00F71707" w:rsidRDefault="00F71707" w:rsidP="00D84AA6">
      <w:pPr>
        <w:tabs>
          <w:tab w:val="left" w:pos="6663"/>
        </w:tabs>
        <w:spacing w:after="0" w:line="276" w:lineRule="auto"/>
        <w:ind w:firstLine="156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2.6.10 งานอื่นๆ ตามที่ผู้บังคับบัญชามอบหมาย</w:t>
      </w:r>
    </w:p>
    <w:p w14:paraId="51350A3A" w14:textId="77777777" w:rsidR="00D279E0" w:rsidRPr="0027295C" w:rsidRDefault="00D279E0" w:rsidP="00D84AA6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3A9D34CC" w14:textId="52F71B69" w:rsidR="003D37D5" w:rsidRDefault="003D37D5" w:rsidP="003D37D5">
      <w:pPr>
        <w:tabs>
          <w:tab w:val="left" w:pos="6663"/>
        </w:tabs>
        <w:spacing w:after="0" w:line="276" w:lineRule="auto"/>
        <w:ind w:firstLine="851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3D37D5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3. การมอบหมายอำนาจหน้าที่ความรับผิดชอบ</w:t>
      </w:r>
    </w:p>
    <w:p w14:paraId="6CE37FBB" w14:textId="1C6A72F3" w:rsidR="00C03775" w:rsidRDefault="00C03775" w:rsidP="00D84AA6">
      <w:pPr>
        <w:tabs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ให้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</w:t>
      </w:r>
      <w:r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กำกับการบริหารราชการสั่งและปฏิบัติราชการแทน สารวัตรใหญ่</w:t>
      </w:r>
      <w:r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E4349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ตามลักษณะงานดังต่อไปนี้</w:t>
      </w:r>
    </w:p>
    <w:p w14:paraId="041CF228" w14:textId="2EA4E8BD" w:rsidR="002A4FEE" w:rsidRDefault="0027295C" w:rsidP="0027295C">
      <w:pPr>
        <w:tabs>
          <w:tab w:val="left" w:pos="1170"/>
          <w:tab w:val="left" w:pos="1530"/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E4349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3.1 พันตำรวจ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โท</w:t>
      </w:r>
      <w:r w:rsidR="00E4349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ศุภรัตน์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66E3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4349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มีปรีชา </w:t>
      </w:r>
      <w:r w:rsidR="004408E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</w:t>
      </w:r>
      <w:r w:rsidR="004408E8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4408E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4408E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เป็นผู้รับผิดชอบกำกับดูแล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4408E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การบริหารราชการ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4408E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สั่งและปฏิบัติราชการ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4408E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แทน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4408E8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สารวัตรใหญ่</w:t>
      </w:r>
      <w:r w:rsidR="004408E8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9149C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ดังนี้</w:t>
      </w:r>
    </w:p>
    <w:p w14:paraId="5F166CED" w14:textId="7423BAD9" w:rsidR="005C4F16" w:rsidRDefault="002A4FEE" w:rsidP="0027295C">
      <w:pPr>
        <w:tabs>
          <w:tab w:val="left" w:pos="1260"/>
          <w:tab w:val="left" w:pos="1890"/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27295C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3.1.1 รับผิดชอบ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กำกับดูแล  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บริการ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ราชการ  </w:t>
      </w:r>
      <w:r w:rsidR="005C4F1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ในพื้นที่ 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จังหวัดชลบุรี 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เดือน  มกราคม - 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กุมภาพันธ์, พฤษภาคม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F5482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–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มิถุนายน</w:t>
      </w:r>
      <w:r w:rsidR="006F548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F548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และ 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กันยายน 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 ตุลาคม</w:t>
      </w:r>
    </w:p>
    <w:p w14:paraId="09257B30" w14:textId="11598CB8" w:rsidR="005C4F16" w:rsidRDefault="005C4F16" w:rsidP="003023CE">
      <w:pPr>
        <w:tabs>
          <w:tab w:val="left" w:pos="1260"/>
          <w:tab w:val="left" w:pos="1890"/>
          <w:tab w:val="left" w:pos="6663"/>
        </w:tabs>
        <w:spacing w:after="0" w:line="276" w:lineRule="auto"/>
        <w:ind w:firstLine="851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3023C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3.1.2 รับผิดชอบ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กำกับดูแล 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บริการ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ราชการ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ในพื้นที่ 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จังหวัดฉะเชิงเทรา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เดือน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มีนาคม </w:t>
      </w:r>
      <w:r w:rsidR="00453A3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–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เมษายน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, กรกฎาคม </w:t>
      </w:r>
      <w:r w:rsidR="00453A3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–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สิงหาคม  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และ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พฤศจิกายน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- ธันวาคม </w:t>
      </w:r>
    </w:p>
    <w:p w14:paraId="6065E3BB" w14:textId="3FC21DD0" w:rsidR="00E43491" w:rsidRDefault="005C4F16" w:rsidP="003023CE">
      <w:pPr>
        <w:tabs>
          <w:tab w:val="left" w:pos="1260"/>
          <w:tab w:val="left" w:pos="1890"/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3023C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3.1.3 รับผิดชอบ </w:t>
      </w:r>
      <w:r w:rsidR="009149C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ในงาน</w:t>
      </w:r>
    </w:p>
    <w:p w14:paraId="5177496C" w14:textId="14FE9A2B" w:rsidR="00666E3A" w:rsidRDefault="003023CE" w:rsidP="003023CE">
      <w:pPr>
        <w:tabs>
          <w:tab w:val="left" w:pos="2520"/>
          <w:tab w:val="left" w:pos="6663"/>
        </w:tabs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666E3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 งานป้องกันปราบปรามอาชญากรรม (ปป.)</w:t>
      </w:r>
    </w:p>
    <w:p w14:paraId="409C0476" w14:textId="2CEA1CF8" w:rsidR="00666E3A" w:rsidRDefault="003023CE" w:rsidP="003023CE">
      <w:pPr>
        <w:tabs>
          <w:tab w:val="left" w:pos="2520"/>
          <w:tab w:val="left" w:pos="2700"/>
          <w:tab w:val="left" w:pos="6663"/>
        </w:tabs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666E3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 งานบริหาร (บร.)</w:t>
      </w:r>
    </w:p>
    <w:p w14:paraId="1F415B4A" w14:textId="2C661DA7" w:rsidR="00666E3A" w:rsidRDefault="003023CE" w:rsidP="003023CE">
      <w:pPr>
        <w:tabs>
          <w:tab w:val="left" w:pos="2520"/>
          <w:tab w:val="left" w:pos="2700"/>
          <w:tab w:val="left" w:pos="6663"/>
        </w:tabs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666E3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 งานจเรตำรวจ (จต.)</w:t>
      </w:r>
    </w:p>
    <w:p w14:paraId="5B40685C" w14:textId="0569315A" w:rsidR="002A4FEE" w:rsidRPr="00EB1AEE" w:rsidRDefault="003023CE" w:rsidP="003023CE">
      <w:pPr>
        <w:tabs>
          <w:tab w:val="left" w:pos="2520"/>
          <w:tab w:val="left" w:pos="2700"/>
          <w:tab w:val="left" w:pos="6663"/>
        </w:tabs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</w:p>
    <w:p w14:paraId="44E24874" w14:textId="3AAC0BC6" w:rsidR="00F71BEE" w:rsidRDefault="00666E3A" w:rsidP="00D84AA6">
      <w:pPr>
        <w:tabs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กรณี พันตำรวจ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โท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ศุภรัตน์  มีปรีชา  สารวัตร</w:t>
      </w:r>
      <w:r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ไม่อยู่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หรือไม่อาจปฏิบัติราชการได้ มอบหมายให้ ว่าที่พันตำรวจตรี อภิชาต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ิ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จารุรักษ์  สารวัตร</w:t>
      </w:r>
      <w:r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302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ปฏิบัติราชการแทน</w:t>
      </w:r>
    </w:p>
    <w:p w14:paraId="71197078" w14:textId="754C8B0F" w:rsidR="005C4F16" w:rsidRDefault="003023CE" w:rsidP="003023CE">
      <w:pPr>
        <w:tabs>
          <w:tab w:val="left" w:pos="1530"/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666E3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3.2 </w:t>
      </w:r>
      <w:r w:rsidR="009149C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ว่าที่พันตำรวจตรี อภิชาต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ิ</w:t>
      </w:r>
      <w:r w:rsidR="009149C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จารุรักษ์  สารวัตร</w:t>
      </w:r>
      <w:r w:rsidR="009149C0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9149C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เป็นผู้รับผิดชอบกำกับดูแล การบริหารราชการ สั่งและปฏิบัติราชการแทน</w:t>
      </w:r>
      <w:r w:rsidR="002E2A1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149C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สารวัตรใหญ่</w:t>
      </w:r>
      <w:r w:rsidR="009149C0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5C4F1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ดังนี้</w:t>
      </w:r>
    </w:p>
    <w:p w14:paraId="48BEA09F" w14:textId="58E1A7C9" w:rsidR="00453A3E" w:rsidRDefault="005C4F16" w:rsidP="00453A3E">
      <w:pPr>
        <w:tabs>
          <w:tab w:val="left" w:pos="1260"/>
          <w:tab w:val="left" w:pos="1890"/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   </w:t>
      </w:r>
      <w:r w:rsidR="00453A3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453A3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3.2.</w:t>
      </w:r>
      <w:r w:rsidR="006F548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รับผิดชอบกำกับดูแล และบริหารราชการ ในพื้นที่ จังหวัดชลบุรี   เดือน มีนาคม </w:t>
      </w:r>
      <w:r w:rsidR="00453A3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–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เมษายน, กรกฎาคม </w:t>
      </w:r>
      <w:r w:rsidR="00453A3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–</w:t>
      </w:r>
      <w:r w:rsidR="00453A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สิงหาคม  และ พฤศจิกายน - ธันวาคม </w:t>
      </w:r>
    </w:p>
    <w:p w14:paraId="4AF0A1DA" w14:textId="079C546E" w:rsidR="006F5482" w:rsidRDefault="006F5482" w:rsidP="006F5482">
      <w:pPr>
        <w:tabs>
          <w:tab w:val="left" w:pos="1260"/>
          <w:tab w:val="left" w:pos="1890"/>
          <w:tab w:val="left" w:pos="6663"/>
        </w:tabs>
        <w:spacing w:after="0" w:line="276" w:lineRule="auto"/>
        <w:ind w:right="-27" w:firstLine="851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3.1.2 รับผิดชอบกำกับดูแล บริการราชการ ในพื้นที่ จังหวัดฉะเชิงเทรา เดือน มกราคม-กุมภาพันธ์ ,พฤษภาคม </w:t>
      </w: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มิถุนายน  และ กันยายน - ตุลาคม</w:t>
      </w:r>
    </w:p>
    <w:p w14:paraId="302EC876" w14:textId="135FB982" w:rsidR="005C4F16" w:rsidRDefault="006F5482" w:rsidP="006F5482">
      <w:pPr>
        <w:tabs>
          <w:tab w:val="left" w:pos="1260"/>
          <w:tab w:val="left" w:pos="1890"/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5C4F1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5C4F1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3.2.3 รับผิดชอบ ในงาน</w:t>
      </w:r>
    </w:p>
    <w:p w14:paraId="6064153F" w14:textId="2F96EFE9" w:rsidR="009149C0" w:rsidRDefault="006F5482" w:rsidP="006F5482">
      <w:pPr>
        <w:tabs>
          <w:tab w:val="left" w:pos="2430"/>
          <w:tab w:val="left" w:pos="6663"/>
        </w:tabs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9149C0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 งานสืบสวน (สส.)</w:t>
      </w:r>
    </w:p>
    <w:p w14:paraId="4C7E898C" w14:textId="2D6B1992" w:rsidR="00EB1AEE" w:rsidRDefault="00EB1AEE" w:rsidP="006F5482">
      <w:pPr>
        <w:tabs>
          <w:tab w:val="left" w:pos="2430"/>
          <w:tab w:val="left" w:pos="6663"/>
        </w:tabs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 งานความมั่นคงและกิจการพิเศษ (มค.)</w:t>
      </w:r>
    </w:p>
    <w:p w14:paraId="13C3B8E1" w14:textId="0CB9A997" w:rsidR="002A4FEE" w:rsidRDefault="006F5482" w:rsidP="006F5482">
      <w:pPr>
        <w:tabs>
          <w:tab w:val="left" w:pos="2430"/>
          <w:tab w:val="left" w:pos="6663"/>
        </w:tabs>
        <w:spacing w:after="0" w:line="276" w:lineRule="auto"/>
        <w:ind w:firstLine="1701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 ศูนย์ปฏิบัติการ</w:t>
      </w:r>
      <w:r w:rsidR="002A4FEE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</w:p>
    <w:p w14:paraId="0579266C" w14:textId="70CB5819" w:rsidR="002A4FEE" w:rsidRDefault="002A4FEE" w:rsidP="006F5482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( ศปก.ส.ทท.4 กก.2 บก.ทท.1 )</w:t>
      </w:r>
    </w:p>
    <w:p w14:paraId="28F85094" w14:textId="77777777" w:rsidR="006F5482" w:rsidRDefault="006F5482" w:rsidP="006F5482">
      <w:pPr>
        <w:tabs>
          <w:tab w:val="left" w:pos="6663"/>
        </w:tabs>
        <w:spacing w:after="0" w:line="276" w:lineRule="auto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</w:p>
    <w:p w14:paraId="59380F23" w14:textId="7DE172CA" w:rsidR="006F5482" w:rsidRDefault="006F5482" w:rsidP="006F5482">
      <w:pPr>
        <w:tabs>
          <w:tab w:val="left" w:pos="6663"/>
        </w:tabs>
        <w:spacing w:after="0" w:line="276" w:lineRule="auto"/>
        <w:ind w:firstLine="1701"/>
        <w:jc w:val="right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/กรณี...</w:t>
      </w:r>
    </w:p>
    <w:p w14:paraId="56A99598" w14:textId="4CFDB6ED" w:rsidR="006F5482" w:rsidRDefault="006F5482" w:rsidP="006F5482">
      <w:pPr>
        <w:tabs>
          <w:tab w:val="left" w:pos="6663"/>
        </w:tabs>
        <w:spacing w:after="0" w:line="276" w:lineRule="auto"/>
        <w:ind w:firstLine="1701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3C5F9291" w14:textId="77777777" w:rsidR="006F5482" w:rsidRDefault="006F5482" w:rsidP="006F5482">
      <w:pPr>
        <w:tabs>
          <w:tab w:val="left" w:pos="6663"/>
        </w:tabs>
        <w:spacing w:after="0" w:line="276" w:lineRule="auto"/>
        <w:ind w:firstLine="1701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42DCC6EE" w14:textId="77777777" w:rsidR="006F5482" w:rsidRPr="00D84AA6" w:rsidRDefault="006F5482" w:rsidP="006F5482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- 6 </w:t>
      </w: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>–</w:t>
      </w:r>
    </w:p>
    <w:p w14:paraId="03116630" w14:textId="77777777" w:rsidR="006F5482" w:rsidRPr="006F5482" w:rsidRDefault="006F5482" w:rsidP="006F5482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6CEC1DE6" w14:textId="467E8548" w:rsidR="000E3272" w:rsidRDefault="009149C0" w:rsidP="00D84AA6">
      <w:pPr>
        <w:tabs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กรณี</w:t>
      </w:r>
      <w:r w:rsidR="009459A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ว่าที่พันตำรวจตรี อภิชาต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ิ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จารุรักษ์  สารวัตร</w:t>
      </w:r>
      <w:r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EB1A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ไม่อยู่หรือไม่อาจปฏิบัติราชการได้</w:t>
      </w:r>
      <w:r w:rsidR="00EB1A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มอบหมายให้ พันตำรวจ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โท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ศุภรัตน์ 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มีปรีชา</w:t>
      </w:r>
      <w:r w:rsidR="00EB1A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สารวัตร</w:t>
      </w:r>
      <w:r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F548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ปฏิบัติราชการแทน</w:t>
      </w:r>
    </w:p>
    <w:p w14:paraId="7A6DF74A" w14:textId="77777777" w:rsidR="006F5482" w:rsidRPr="006F5482" w:rsidRDefault="006F5482" w:rsidP="00D84AA6">
      <w:pPr>
        <w:tabs>
          <w:tab w:val="left" w:pos="6663"/>
        </w:tabs>
        <w:spacing w:after="0" w:line="276" w:lineRule="auto"/>
        <w:ind w:firstLine="851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28674F16" w14:textId="2F4B228B" w:rsidR="00E7127F" w:rsidRDefault="00E7127F" w:rsidP="003D37D5">
      <w:pPr>
        <w:tabs>
          <w:tab w:val="left" w:pos="6663"/>
        </w:tabs>
        <w:spacing w:after="0" w:line="276" w:lineRule="auto"/>
        <w:ind w:firstLine="851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4. การมอบหมายหน้าที่ความรับผิดชอบ ในการสั่งการแบบบูรณาการ</w:t>
      </w:r>
    </w:p>
    <w:p w14:paraId="7078F048" w14:textId="7ECBE721" w:rsidR="00E7127F" w:rsidRDefault="00E7127F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ให้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F548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B57DA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</w:t>
      </w:r>
      <w:r w:rsidR="009178F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6F548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178F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สามารถสั่งการ</w:t>
      </w:r>
      <w:r w:rsidR="00F313C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ในหน่วย หรือพิจารณาสั่งใช้กำลังข้าราชการตำรวจในหน่วย ทั้งนี้เอให้การปฏิบัติภารกิจที่ได้รับมอบหมายบรรลุผลสำเร็จอย่างมีประสิทธิภาพ โดยถือปฏิบัติ ดังนี้</w:t>
      </w:r>
    </w:p>
    <w:p w14:paraId="5FB57C25" w14:textId="401B075A" w:rsidR="003D37D5" w:rsidRDefault="00B57DA9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4.1 สามารถสั่งการ</w:t>
      </w:r>
      <w:r w:rsidR="006F548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หรือใช้กำลังจากหน่วยงานปฏิบัติภารกิจหลัก</w:t>
      </w:r>
      <w:r w:rsidR="006F548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ตามอำนาจหน้าที่ของ สถานีตำรวจท่องเที่ยว 4 กองกำกับการ 2 กองบังคับการตำรวจท่องเที่ยว 1 ตลอดจนหน่วยงานอำนวยการ และหน่วยงานสนับสนุนต่างๆให้เข้าร่วมประชุมวางแผน ปฏิบัติหน้าที่หรือสนับสนุนการปฏิบัติหน้าที่ได้ โดยให้แจ้งผู้รับผิดชอบงานที่เกี่ยวข้องแล้วแต่กรณีเพื่อทราบด้วย</w:t>
      </w:r>
    </w:p>
    <w:p w14:paraId="443C2DD3" w14:textId="67F5DBEA" w:rsidR="00747EF6" w:rsidRDefault="00B57DA9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4.2 </w:t>
      </w:r>
      <w:r w:rsidR="00747EF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การสั่งใช้กำลังข้าราชการตำรวจออกไปปฏิบัติราชการทางยุทธวิธี ให้เสนอ สารวัตรใหญ่สถานีตำรวจท่องเที่ยว 4 กองกำกับการ 2 กองบังคับการตำรวจท่องเที่ยว 1 </w:t>
      </w:r>
      <w:r w:rsidR="006F548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747EF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ก่อน ยกเว้นกรณีที่มีการสั่งการอนุญาตไว้เป็นหนังสือ</w:t>
      </w:r>
    </w:p>
    <w:p w14:paraId="577C9F92" w14:textId="20FAC0A5" w:rsidR="00B57DA9" w:rsidRDefault="00747EF6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4.3 ให้พิจารณาความเหมาะสมในภารกิจ คุณลักษณะ ขีดความสามารถของหน่วย โดยมีการมอบหมายขอบเขตความรับผิดชอบ และซักซ้อมความเข้าใจให้ชัดเจนก่อปฏิบัติการทุกครั้งพร้อมทั้งให้รายงาน</w:t>
      </w:r>
      <w:r w:rsidR="006F548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สารวัตรใหญ่สถานีตำรวจท่องเที่ยว 4 กองกำกับการ 2 กองบังคับการตำรวจท่องเที่ยว 1 ทราบในโอกาสแรกที่สามารถกระทำได้</w:t>
      </w:r>
    </w:p>
    <w:p w14:paraId="47EC999F" w14:textId="0DD15728" w:rsidR="00747EF6" w:rsidRDefault="00747EF6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4.4 ให้พิจารณาถึงกำลังตำรวจที่ได้มีการส่งมอบ หรือขึ้นการควบคุมทางยุทธการต่อหน่วยราชการอื่น หรือหน่วยทหารในพื้นที่เป็นการสำคัญ</w:t>
      </w:r>
      <w:r w:rsidR="0087345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ทั้งนี้ จะต้องไม่เกิดความเสียหายต่อภารกิจที่ได้รับมอบหมาย ตลอดทั้งให้มีการประสานการปฏิบัติหรือขอความเห็นชอบจากผู้บังคับบัญชาจากหน่วยราชการหรือหน่วยทหารนั้นๆ ทุกครั้ง</w:t>
      </w:r>
    </w:p>
    <w:p w14:paraId="5587501F" w14:textId="4EBD2C11" w:rsidR="00F71BEE" w:rsidRDefault="0087345A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4.5</w:t>
      </w:r>
      <w:r w:rsidR="000D550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สำหรับการสั่งการใช้กำลังตำรวจ ซึ่งมิใช่การปฏิบัติหน้าที่ในการรักษาความสงบเรียบร้อย อันเป็นหน้าที่ของตำรวจเป็นปกตินั้น ให้ปฏิบัติตามระเบียบ</w:t>
      </w:r>
    </w:p>
    <w:p w14:paraId="4A5075DF" w14:textId="77777777" w:rsidR="006F5482" w:rsidRPr="006F5482" w:rsidRDefault="006F5482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578A75B9" w14:textId="15B7B9FD" w:rsidR="000D550A" w:rsidRPr="00F71BEE" w:rsidRDefault="00F71BEE" w:rsidP="00F71BEE">
      <w:pPr>
        <w:tabs>
          <w:tab w:val="left" w:pos="6663"/>
        </w:tabs>
        <w:spacing w:after="0" w:line="276" w:lineRule="auto"/>
        <w:ind w:firstLine="993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F71BEE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5. ขอบเขตของการมอบหมายอำนาจหน้าที่และความรับผิดชอบ</w:t>
      </w:r>
    </w:p>
    <w:p w14:paraId="6D8A40DC" w14:textId="720E10A3" w:rsidR="00B57DA9" w:rsidRDefault="00F71BEE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5.1 การมอบอำนาจหน้าที่และความรับผิดชอบ ในการกำกับการบริหารราชการ สั่งและปฏิบัติราชการแทน สารวัตรใหญ่สถานีตำรวจท่องเที่ยว 4 กองกำกับการ 2 กองบังคับการตำรวจท่องเที่ยว 1 ตามคำสั่งนี้ มีเจตนารมณ์ที่จะกระจายอำนาจในการสั่งการแบบบูรณาการให้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สารวัตรสถานีตำรวจท่องเที่ยว 4 กองกำกับการ 2 กองบังคับการตำรวจท่องเที่ยว 1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โดยเด็ดขาดไม่ต้องเสนอให้ 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สารวัตรใหญ่สถานีตำรวจท่องเที่ยว 4 กองกำกับการ 2 กองบังคับการตำรวจท่องเที่ยว 1 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พิจารณาหรือสั่งการอีก</w:t>
      </w:r>
    </w:p>
    <w:p w14:paraId="08FBE254" w14:textId="7693392B" w:rsidR="00F71BEE" w:rsidRDefault="00F71BEE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5.2 งานที่อยู่ในอำนาจหน้าที่ของ</w:t>
      </w:r>
      <w:r w:rsidR="00F4361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สารวัตรใหญ่</w:t>
      </w:r>
      <w:r w:rsidR="00F4361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ถานีตำรวจท่องเที่ยว 4 กองกำกับการ 2 กองบังคับการตำรวจท่องเที่ยว 1 </w:t>
      </w:r>
      <w:r w:rsidR="00F4361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F4361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ได้แก่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F4361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งานที่กฎหมายกำหนดให้เป็นอำนาจโดยเฉพาะของ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F4361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สารวัตรใหญ่สถานีตำรวจท่องเที่ยว 4 กองกำกับการ 2 กองบังคับการตำรวจท่องเที่ยว 1  </w:t>
      </w:r>
      <w:r w:rsidR="00F404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หรืองานพิเศษที่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F404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ผู้บังคับบัญชามอบหมายให้หน่วยงาน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F404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หรือผู้ใดผู้หนึ่งดำเนินการเป็นการเฉพาะงานนโยบายสำคัญ งานที่เกี่ยวข้องกับการเมือง งานคดีที่เกี่ยวข้องกับความมั่นคง การแต่งตั้ง และการเลื่อนขั้นเงินเดือน งานอื่นๆ ที่เห็นว่าเป็นเรื่องสำคัญอย่างยิ่ง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F404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และควรเสนอให้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F404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สารวัตรใหญ่สถานีตำรวจท่องเที่ยว 4 กองกำกับการ 2 กองบังคับการตำรวจท่องเที่ยว 1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F4043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พิจารณาสั่งการก็ให้เสนอเพื่อพิจารณาสั่งการแล้วแต่กรณี</w:t>
      </w:r>
    </w:p>
    <w:p w14:paraId="45AFDBBC" w14:textId="1632D32D" w:rsidR="009C2262" w:rsidRPr="007760C3" w:rsidRDefault="009C2262" w:rsidP="007760C3">
      <w:pPr>
        <w:tabs>
          <w:tab w:val="left" w:pos="6663"/>
        </w:tabs>
        <w:spacing w:after="0" w:line="276" w:lineRule="auto"/>
        <w:ind w:firstLine="1701"/>
        <w:jc w:val="right"/>
        <w:rPr>
          <w:rFonts w:ascii="TH SarabunIT๙" w:eastAsia="Calibri" w:hAnsi="TH SarabunIT๙" w:cs="TH SarabunIT๙" w:hint="cs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/5.3 งานใดที่...</w:t>
      </w:r>
    </w:p>
    <w:p w14:paraId="09052B2C" w14:textId="7E6CD61D" w:rsidR="009C2262" w:rsidRPr="00605793" w:rsidRDefault="009C2262" w:rsidP="00605793">
      <w:pPr>
        <w:tabs>
          <w:tab w:val="left" w:pos="6663"/>
        </w:tabs>
        <w:spacing w:after="0" w:line="276" w:lineRule="auto"/>
        <w:jc w:val="center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lastRenderedPageBreak/>
        <w:t xml:space="preserve">- 7 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</w:t>
      </w:r>
    </w:p>
    <w:p w14:paraId="4AEDAD12" w14:textId="77777777" w:rsidR="009C2262" w:rsidRPr="007760C3" w:rsidRDefault="009C2262" w:rsidP="009C2262">
      <w:pPr>
        <w:tabs>
          <w:tab w:val="left" w:pos="6663"/>
        </w:tabs>
        <w:spacing w:after="0" w:line="276" w:lineRule="auto"/>
        <w:jc w:val="thaiDistribute"/>
        <w:rPr>
          <w:rFonts w:ascii="TH SarabunIT๙" w:eastAsia="Calibri" w:hAnsi="TH SarabunIT๙" w:cs="TH SarabunIT๙"/>
          <w:spacing w:val="-12"/>
          <w:sz w:val="10"/>
          <w:szCs w:val="10"/>
        </w:rPr>
      </w:pPr>
    </w:p>
    <w:p w14:paraId="188534DE" w14:textId="735B3BD0" w:rsidR="00D84AA6" w:rsidRDefault="00B87226" w:rsidP="009C2262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๕.๓ งานใดที่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สารวัตรใหญ่สถานีตำรวจท่องเที่ยว 4 กองกำกับการ 2 กองบังคับการตำรวจท่องเที่ยว 1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มอบหมายให้ผู้ใดรับผิดชอบ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แล้วให้ผู้ที่ได้รับมอบหมายมีหน้าที่รับผิดชอบ กำกับการบริหารราชการ สั่ง และปฏิบัติราชการแทน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สารวัตรใหญ่สถานีตำรวจท่องเที่ยว 4 กองกำกับการ 2 กองบังคับการตำรวจท่องเที่ยว 1 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ได้โดยเด็ดขาด และให้รายงานให้ผู้บังคับบัญชาทราบด้วย</w:t>
      </w:r>
    </w:p>
    <w:p w14:paraId="29CDB069" w14:textId="41191FAD" w:rsidR="00B87226" w:rsidRPr="00B87226" w:rsidRDefault="00B87226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๕. ๔ งานใดที่ริเริ่มขึ้นใหม่ งานพัฒนา หรืองานใดที่จะสั่งเปลี่ยนแปลงไปจากระเบียบแบบแผน ที่ใช้ปฏิบัติอยู่ ให้เสนอขอรับความเห็นจาก</w:t>
      </w:r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สารวัตรใหญ่สถานีตำรวจท่องเที่ยว 4 กองกำกับการ 2 กองบังคับการตำรวจท่องเที่ยว 1</w:t>
      </w:r>
    </w:p>
    <w:p w14:paraId="6EAC65B6" w14:textId="69ECA671" w:rsidR="00E67E75" w:rsidRPr="00B87226" w:rsidRDefault="00B87226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๕.๕ งานที่เกี่ยวข้องกันหลายฝ่าย หรืองานที่เข้าลักษณะเป็นหน้าที่ของหลายฝ่าย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ให้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สารวัตรสถานีตำรวจท่องเที่ยว 4 กองกำกับการ 2 กองบังคับการตำรวจท่องเที่ยว 1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ที่เกี่ยวข้องร่วมกันพิจารณา แล้วเสนอให้ผู้มีอำนาจหน้าที่หลักตามที่ได้มอบไว้เป็นผู้พิจารณาสั่งการ</w:t>
      </w:r>
    </w:p>
    <w:p w14:paraId="7D12D359" w14:textId="1F145424" w:rsidR="00B87226" w:rsidRDefault="00B87226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๕.๖ กรณีมีความจำเป็นเร่งด่วน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ฉุกเฉิน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หรือมีกรณีที่ต้องใช้อำนาจของผู้บังคับบัญชา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ในระดับ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กอง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กำกับ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การ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2 กองบังคับการ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ตำรวจท่องเที่ยว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1 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หรือระดับสูงขึ้นไป สั่งการ และยังไม่มี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E8681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รองผู้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กำกับการ 2</w:t>
      </w:r>
      <w:r w:rsidR="00B90A5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B90A5D"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กองบังคับการตำรวจท่องเที่ยว ๑ </w:t>
      </w:r>
      <w:r w:rsidR="00E67E75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ที่ได้รับมอบหมายให้รับผิดชอบ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เข้าดำเนินการในกรณีดังกล่าว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ให้</w:t>
      </w:r>
      <w:bookmarkStart w:id="4" w:name="_Hlk152841216"/>
      <w:r w:rsidR="009C22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B90A5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</w:t>
      </w:r>
      <w:r w:rsidR="00E8681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ใหญ่</w:t>
      </w:r>
      <w:r w:rsidR="00B90A5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สถานีตำรวจท่องเที่ยว 4 กองกำกับการ 2 </w:t>
      </w:r>
      <w:r w:rsidR="00B90A5D"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กองบังคับการตำรวจท่องเที่ยว ๑</w:t>
      </w:r>
      <w:bookmarkEnd w:id="4"/>
      <w:r w:rsidR="00B90A5D"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ที่ประสบเหตุหรือทราบเหตุการณ์นั้นๆ 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มีอำนาจพิจารณาสั่งการแก้ไขปัญหา</w:t>
      </w:r>
      <w:r w:rsidR="00E8681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ในเบื้องต้นได้ทันทีก่อนที่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E8681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รองผู้กำกับการ 2 </w:t>
      </w:r>
      <w:r w:rsidR="00E86817"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กองบังคับการตำรวจท่องเที่ยว ๑</w:t>
      </w:r>
      <w:r w:rsidR="00E8681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ที่รับผิดชอบจะเข้ารับผิดชอบดำเนินการต่อไป</w:t>
      </w:r>
    </w:p>
    <w:p w14:paraId="0C7E5CE5" w14:textId="2070E7F0" w:rsidR="00512D88" w:rsidRDefault="00E86817" w:rsidP="00D84AA6">
      <w:pPr>
        <w:tabs>
          <w:tab w:val="left" w:pos="6663"/>
        </w:tabs>
        <w:spacing w:after="0" w:line="276" w:lineRule="auto"/>
        <w:ind w:firstLine="1418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5.7 </w:t>
      </w:r>
      <w:r w:rsidR="000F1AA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งานใดที่ไม่ได้อยู่ในความรับผิดชอบของฝ่ายใด ให้เสนอ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สารวัตรใหญ่สถานีตำรวจท่องเที่ยว 4 กองกำกับการ 2 </w:t>
      </w:r>
      <w:r w:rsidR="000F1AA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0F1AA6"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กองบังคับการตำรวจท่องเที่ยว ๑ </w:t>
      </w:r>
      <w:r w:rsidR="000F1AA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พิจารณาสั่งการ</w:t>
      </w:r>
    </w:p>
    <w:p w14:paraId="28FAC2F6" w14:textId="1B152B82" w:rsidR="0094791E" w:rsidRPr="0094791E" w:rsidRDefault="0094791E" w:rsidP="0094791E">
      <w:pPr>
        <w:tabs>
          <w:tab w:val="left" w:pos="6663"/>
        </w:tabs>
        <w:spacing w:after="0" w:line="276" w:lineRule="auto"/>
        <w:ind w:firstLine="993"/>
        <w:rPr>
          <w:rFonts w:ascii="TH SarabunIT๙" w:eastAsia="Calibri" w:hAnsi="TH SarabunIT๙" w:cs="TH SarabunIT๙"/>
          <w:b/>
          <w:bCs/>
          <w:spacing w:val="-12"/>
          <w:sz w:val="32"/>
          <w:szCs w:val="32"/>
        </w:rPr>
      </w:pPr>
      <w:r w:rsidRPr="0094791E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6.</w:t>
      </w:r>
      <w:r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94791E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</w:rPr>
        <w:t>การรักษาราชการแทน</w:t>
      </w:r>
      <w:r w:rsidR="007760C3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 xml:space="preserve">  สารวัตรใหญ่สถานีตำรวจท่องเที่ยว 4  กอง</w:t>
      </w:r>
      <w:r w:rsidRPr="0094791E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</w:rPr>
        <w:t xml:space="preserve">กำกับการ 2 </w:t>
      </w:r>
      <w:r w:rsidR="007760C3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94791E">
        <w:rPr>
          <w:rFonts w:ascii="TH SarabunIT๙" w:eastAsia="Calibri" w:hAnsi="TH SarabunIT๙" w:cs="TH SarabunIT๙"/>
          <w:b/>
          <w:bCs/>
          <w:spacing w:val="-12"/>
          <w:sz w:val="32"/>
          <w:szCs w:val="32"/>
          <w:cs/>
        </w:rPr>
        <w:t>กองบังคับการตำรวจท่องเที่ยว ๑</w:t>
      </w:r>
    </w:p>
    <w:p w14:paraId="24D5E4BF" w14:textId="1A3C5CAD" w:rsidR="0094791E" w:rsidRPr="0094791E" w:rsidRDefault="00605793" w:rsidP="00512D88">
      <w:pPr>
        <w:tabs>
          <w:tab w:val="left" w:pos="6663"/>
        </w:tabs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</w:t>
      </w:r>
      <w:r w:rsidR="0094791E" w:rsidRPr="0094791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ในกรณี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สารวัตรใหญ่สถานีตำรวจท่องเที่ยว 4 กองกำกับการ 2 </w:t>
      </w:r>
      <w:r w:rsidR="0094791E"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กองบังคับการตำรวจท่องเที่ยว ๑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 w:rsidRPr="0094791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ไม่อาจปฏิบัติราชการได้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94791E" w:rsidRPr="0094791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ให้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สารวัตรสถานีตำรวจท่องเที่ยว 4 กองกำกับการ 2 </w:t>
      </w:r>
      <w:r w:rsidR="0094791E" w:rsidRPr="00B8722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กองบังคับการตำรวจท่องเที่ยว ๑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 w:rsidRPr="0094791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รักษาราชการแทน สารวัตรใหญ่สถานีตำรวจท่องเที่ยว 4 กองกำกับการ 2 กองบังคับการตำรวจท่องเที่ยว ๑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94791E" w:rsidRPr="0094791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ตามมาตรา ๗๒ แห่งพระราชบัญญัติตำรวจแห่งชาติ พ.ศ. ๒๕๔๙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 w:rsidRPr="0094791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และตามระเบียบคณะกรรมการข้าราชการตำรวจว่าด้วยการกำหนดอาวุโส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 w:rsidRPr="0094791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ของข้าราชการตำรวจในการรักษาราชการแทน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 w:rsidRPr="0094791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พ.ศ.๒๕๕๗ ตามลำดับดังนี้</w:t>
      </w:r>
    </w:p>
    <w:p w14:paraId="3CB53014" w14:textId="50D19898" w:rsidR="0094791E" w:rsidRPr="0094791E" w:rsidRDefault="00605793" w:rsidP="00512D88">
      <w:pPr>
        <w:tabs>
          <w:tab w:val="left" w:pos="6663"/>
        </w:tabs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6</w:t>
      </w:r>
      <w:r w:rsidR="0094791E" w:rsidRPr="0094791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.๑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พันตำรวจ</w:t>
      </w:r>
      <w:r w:rsidR="002A4FE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โท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ศุภรัตน์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มีปรีชา  สารวัตร</w:t>
      </w:r>
      <w:r w:rsidR="0094791E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</w:p>
    <w:p w14:paraId="38BEF159" w14:textId="136CE65B" w:rsidR="00EA5B6A" w:rsidRDefault="00605793" w:rsidP="00351878">
      <w:pPr>
        <w:tabs>
          <w:tab w:val="left" w:pos="6663"/>
        </w:tabs>
        <w:spacing w:after="0" w:line="276" w:lineRule="auto"/>
        <w:ind w:firstLine="117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6</w:t>
      </w:r>
      <w:r w:rsidR="0094791E" w:rsidRPr="0094791E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.๒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ว่าที่พันตำรวจตรี อภิชาต</w:t>
      </w:r>
      <w:r w:rsidR="005C4F16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ิ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จารุรักษ์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สารวัตร</w:t>
      </w:r>
      <w:r w:rsidR="0094791E" w:rsidRPr="00B76EB6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สถานีตำรวจท่องเที่ยว 4 กองกำกับการ 2 กองบังคับการตำรวจท่องเที่ยว 1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</w:p>
    <w:p w14:paraId="147FA41A" w14:textId="77777777" w:rsidR="00BA3E36" w:rsidRPr="00605793" w:rsidRDefault="00BA3E36" w:rsidP="00BA3E36">
      <w:pPr>
        <w:tabs>
          <w:tab w:val="left" w:pos="6663"/>
        </w:tabs>
        <w:spacing w:after="0" w:line="276" w:lineRule="auto"/>
        <w:ind w:firstLine="993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29355899" w14:textId="0E598432" w:rsidR="0094791E" w:rsidRDefault="0094791E" w:rsidP="0094791E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โดยให้ยกเลิกคำสั่งอื่นใดที่ขัดหรือแย้งกับคำสั่งนี้ และถือปฏิบัติตามคำสั่งนี้แทน</w:t>
      </w:r>
    </w:p>
    <w:p w14:paraId="1B3123D8" w14:textId="6EA43991" w:rsidR="00605793" w:rsidRPr="00605793" w:rsidRDefault="00605793" w:rsidP="0094791E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14:paraId="74E3F73D" w14:textId="254B653F" w:rsidR="0094791E" w:rsidRDefault="00605793" w:rsidP="00605793">
      <w:pPr>
        <w:tabs>
          <w:tab w:val="left" w:pos="2250"/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ทั้งนี้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ตั้งแต่บัดนี้เป็นต้นไป </w:t>
      </w:r>
    </w:p>
    <w:p w14:paraId="556468A4" w14:textId="363D70CB" w:rsidR="0094791E" w:rsidRPr="007760C3" w:rsidRDefault="0094791E" w:rsidP="0094791E">
      <w:pPr>
        <w:tabs>
          <w:tab w:val="left" w:pos="6663"/>
        </w:tabs>
        <w:spacing w:after="0" w:line="276" w:lineRule="auto"/>
        <w:ind w:firstLine="1560"/>
        <w:rPr>
          <w:rFonts w:ascii="TH SarabunIT๙" w:eastAsia="Calibri" w:hAnsi="TH SarabunIT๙" w:cs="TH SarabunIT๙"/>
          <w:spacing w:val="-12"/>
          <w:sz w:val="20"/>
          <w:szCs w:val="20"/>
        </w:rPr>
      </w:pPr>
    </w:p>
    <w:p w14:paraId="3F9C550E" w14:textId="52656175" w:rsidR="0094791E" w:rsidRDefault="007760C3" w:rsidP="00605793">
      <w:pPr>
        <w:tabs>
          <w:tab w:val="left" w:pos="3600"/>
          <w:tab w:val="left" w:pos="6663"/>
        </w:tabs>
        <w:spacing w:after="0" w:line="276" w:lineRule="auto"/>
        <w:ind w:firstLine="2552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noProof/>
          <w:spacing w:val="-12"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039F89DF" wp14:editId="7BBBFC59">
            <wp:simplePos x="0" y="0"/>
            <wp:positionH relativeFrom="column">
              <wp:posOffset>2962067</wp:posOffset>
            </wp:positionH>
            <wp:positionV relativeFrom="paragraph">
              <wp:posOffset>151130</wp:posOffset>
            </wp:positionV>
            <wp:extent cx="1000125" cy="8995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F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สั่ง  </w:t>
      </w:r>
      <w:r w:rsidR="00081F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ณ </w:t>
      </w:r>
      <w:r w:rsidR="00081F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วันที่   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10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มกราคม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พ.ศ.256</w:t>
      </w:r>
      <w:r w:rsidR="00605793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7</w:t>
      </w:r>
    </w:p>
    <w:p w14:paraId="6C0D5F2B" w14:textId="13DB48DE" w:rsidR="0094791E" w:rsidRDefault="0094791E" w:rsidP="00EA5B6A">
      <w:pPr>
        <w:tabs>
          <w:tab w:val="left" w:pos="6663"/>
        </w:tabs>
        <w:spacing w:after="0" w:line="276" w:lineRule="auto"/>
        <w:rPr>
          <w:rFonts w:ascii="TH SarabunIT๙" w:eastAsia="Calibri" w:hAnsi="TH SarabunIT๙" w:cs="TH SarabunIT๙"/>
          <w:spacing w:val="-12"/>
          <w:sz w:val="32"/>
          <w:szCs w:val="32"/>
        </w:rPr>
      </w:pPr>
    </w:p>
    <w:p w14:paraId="47081831" w14:textId="1A0F4514" w:rsidR="0094791E" w:rsidRDefault="00081F5C" w:rsidP="00512D88">
      <w:pPr>
        <w:tabs>
          <w:tab w:val="left" w:pos="6663"/>
        </w:tabs>
        <w:spacing w:after="0" w:line="276" w:lineRule="auto"/>
        <w:ind w:firstLine="3119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พันตำรวจโท</w:t>
      </w:r>
    </w:p>
    <w:p w14:paraId="144E6BB3" w14:textId="1C6E4211" w:rsidR="0094791E" w:rsidRDefault="0094791E" w:rsidP="0094791E">
      <w:pPr>
        <w:tabs>
          <w:tab w:val="left" w:pos="6663"/>
        </w:tabs>
        <w:spacing w:after="0" w:line="276" w:lineRule="auto"/>
        <w:ind w:firstLine="3261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          </w:t>
      </w:r>
      <w:r w:rsidR="00081F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( ปิยะพงษ์</w:t>
      </w:r>
      <w:r w:rsidR="00081F5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เอนสาร )</w:t>
      </w:r>
    </w:p>
    <w:p w14:paraId="70BAD694" w14:textId="2FF1D84D" w:rsidR="0094791E" w:rsidRDefault="00081F5C" w:rsidP="0094791E">
      <w:pPr>
        <w:tabs>
          <w:tab w:val="left" w:pos="6663"/>
        </w:tabs>
        <w:spacing w:after="0" w:line="276" w:lineRule="auto"/>
        <w:ind w:firstLine="3544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สารวัตรใหญ่สถานีตำรวจท่องเที่ยว 4</w:t>
      </w:r>
    </w:p>
    <w:p w14:paraId="03DE57A2" w14:textId="470429E1" w:rsidR="0094791E" w:rsidRDefault="00081F5C" w:rsidP="0094791E">
      <w:pPr>
        <w:tabs>
          <w:tab w:val="left" w:pos="6663"/>
        </w:tabs>
        <w:spacing w:after="0" w:line="276" w:lineRule="auto"/>
        <w:ind w:firstLine="3119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      </w:t>
      </w:r>
      <w:r w:rsidR="0094791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กองกำกับการ 2  กองบังคับการตำรวจท่องเที่ยว 1</w:t>
      </w:r>
      <w:bookmarkStart w:id="5" w:name="_GoBack"/>
      <w:bookmarkEnd w:id="5"/>
    </w:p>
    <w:sectPr w:rsidR="0094791E" w:rsidSect="006F5482">
      <w:pgSz w:w="11906" w:h="16838" w:code="9"/>
      <w:pgMar w:top="630" w:right="1016" w:bottom="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4B34"/>
    <w:multiLevelType w:val="hybridMultilevel"/>
    <w:tmpl w:val="5F6E6E40"/>
    <w:lvl w:ilvl="0" w:tplc="74DA40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4B"/>
    <w:rsid w:val="00054C91"/>
    <w:rsid w:val="0006304B"/>
    <w:rsid w:val="00074A85"/>
    <w:rsid w:val="00076791"/>
    <w:rsid w:val="00081F5C"/>
    <w:rsid w:val="000D550A"/>
    <w:rsid w:val="000D6F50"/>
    <w:rsid w:val="000E160C"/>
    <w:rsid w:val="000E3272"/>
    <w:rsid w:val="000E70C4"/>
    <w:rsid w:val="000F1AA6"/>
    <w:rsid w:val="000F4C6F"/>
    <w:rsid w:val="001233A0"/>
    <w:rsid w:val="00130F29"/>
    <w:rsid w:val="00147800"/>
    <w:rsid w:val="001619BD"/>
    <w:rsid w:val="00175568"/>
    <w:rsid w:val="00194B2F"/>
    <w:rsid w:val="001C7C7C"/>
    <w:rsid w:val="001D5804"/>
    <w:rsid w:val="001E49D3"/>
    <w:rsid w:val="001F2CE1"/>
    <w:rsid w:val="00203C25"/>
    <w:rsid w:val="002042A4"/>
    <w:rsid w:val="00212C13"/>
    <w:rsid w:val="00233ED4"/>
    <w:rsid w:val="0027295C"/>
    <w:rsid w:val="00281D54"/>
    <w:rsid w:val="0029043B"/>
    <w:rsid w:val="002948D0"/>
    <w:rsid w:val="002A0AE4"/>
    <w:rsid w:val="002A1134"/>
    <w:rsid w:val="002A4FEE"/>
    <w:rsid w:val="002D15EE"/>
    <w:rsid w:val="002D7B87"/>
    <w:rsid w:val="002E2A10"/>
    <w:rsid w:val="003023CE"/>
    <w:rsid w:val="0030714D"/>
    <w:rsid w:val="00322BE5"/>
    <w:rsid w:val="0034312C"/>
    <w:rsid w:val="00344993"/>
    <w:rsid w:val="00351878"/>
    <w:rsid w:val="0035643D"/>
    <w:rsid w:val="00364204"/>
    <w:rsid w:val="0039052A"/>
    <w:rsid w:val="003A7D2D"/>
    <w:rsid w:val="003B0528"/>
    <w:rsid w:val="003D37D5"/>
    <w:rsid w:val="003D3CED"/>
    <w:rsid w:val="003D6F98"/>
    <w:rsid w:val="003E603B"/>
    <w:rsid w:val="003F02D0"/>
    <w:rsid w:val="003F2DD6"/>
    <w:rsid w:val="004009A6"/>
    <w:rsid w:val="00431362"/>
    <w:rsid w:val="00436A07"/>
    <w:rsid w:val="004408E8"/>
    <w:rsid w:val="00443271"/>
    <w:rsid w:val="00445AF5"/>
    <w:rsid w:val="00453A3E"/>
    <w:rsid w:val="00454B9D"/>
    <w:rsid w:val="00456BA3"/>
    <w:rsid w:val="0046462F"/>
    <w:rsid w:val="00492E79"/>
    <w:rsid w:val="004967CC"/>
    <w:rsid w:val="00497FA1"/>
    <w:rsid w:val="004C3608"/>
    <w:rsid w:val="004D0F11"/>
    <w:rsid w:val="004D6FD9"/>
    <w:rsid w:val="004E0EC1"/>
    <w:rsid w:val="004F66F4"/>
    <w:rsid w:val="00512D88"/>
    <w:rsid w:val="005426E2"/>
    <w:rsid w:val="00551802"/>
    <w:rsid w:val="00551CAE"/>
    <w:rsid w:val="00566285"/>
    <w:rsid w:val="00572095"/>
    <w:rsid w:val="00592BE1"/>
    <w:rsid w:val="005A5F50"/>
    <w:rsid w:val="005C4F16"/>
    <w:rsid w:val="005F0929"/>
    <w:rsid w:val="00605793"/>
    <w:rsid w:val="0061059C"/>
    <w:rsid w:val="00623950"/>
    <w:rsid w:val="00630E2A"/>
    <w:rsid w:val="00647AD2"/>
    <w:rsid w:val="00655A8D"/>
    <w:rsid w:val="00666E3A"/>
    <w:rsid w:val="0067710F"/>
    <w:rsid w:val="0067761A"/>
    <w:rsid w:val="00697CFD"/>
    <w:rsid w:val="006A1879"/>
    <w:rsid w:val="006A2DEA"/>
    <w:rsid w:val="006F2465"/>
    <w:rsid w:val="006F5482"/>
    <w:rsid w:val="007200E0"/>
    <w:rsid w:val="00721918"/>
    <w:rsid w:val="00742D66"/>
    <w:rsid w:val="00747EF6"/>
    <w:rsid w:val="00751E69"/>
    <w:rsid w:val="007572AB"/>
    <w:rsid w:val="00761C45"/>
    <w:rsid w:val="007628B8"/>
    <w:rsid w:val="007760C3"/>
    <w:rsid w:val="007A42DC"/>
    <w:rsid w:val="007E4951"/>
    <w:rsid w:val="007E6230"/>
    <w:rsid w:val="00801AB6"/>
    <w:rsid w:val="00821ED2"/>
    <w:rsid w:val="0083695F"/>
    <w:rsid w:val="00851F9E"/>
    <w:rsid w:val="00863780"/>
    <w:rsid w:val="0087345A"/>
    <w:rsid w:val="00894B0E"/>
    <w:rsid w:val="008A173D"/>
    <w:rsid w:val="008B2734"/>
    <w:rsid w:val="008D018A"/>
    <w:rsid w:val="00900CE4"/>
    <w:rsid w:val="0091409F"/>
    <w:rsid w:val="009149C0"/>
    <w:rsid w:val="009178FC"/>
    <w:rsid w:val="00926C71"/>
    <w:rsid w:val="00940317"/>
    <w:rsid w:val="00943065"/>
    <w:rsid w:val="009459AD"/>
    <w:rsid w:val="0094791E"/>
    <w:rsid w:val="00972F2C"/>
    <w:rsid w:val="009B01FF"/>
    <w:rsid w:val="009C2262"/>
    <w:rsid w:val="009F5429"/>
    <w:rsid w:val="00A208FE"/>
    <w:rsid w:val="00A43B24"/>
    <w:rsid w:val="00A6193C"/>
    <w:rsid w:val="00A73480"/>
    <w:rsid w:val="00A768AA"/>
    <w:rsid w:val="00A779FF"/>
    <w:rsid w:val="00A77FE9"/>
    <w:rsid w:val="00A82CE2"/>
    <w:rsid w:val="00AB2474"/>
    <w:rsid w:val="00B2750B"/>
    <w:rsid w:val="00B3006B"/>
    <w:rsid w:val="00B57DA9"/>
    <w:rsid w:val="00B76EB6"/>
    <w:rsid w:val="00B77D2D"/>
    <w:rsid w:val="00B87226"/>
    <w:rsid w:val="00B90192"/>
    <w:rsid w:val="00B90A5D"/>
    <w:rsid w:val="00B91646"/>
    <w:rsid w:val="00BA0623"/>
    <w:rsid w:val="00BA3E36"/>
    <w:rsid w:val="00BC1A11"/>
    <w:rsid w:val="00BF3944"/>
    <w:rsid w:val="00C03775"/>
    <w:rsid w:val="00C1036D"/>
    <w:rsid w:val="00C120C9"/>
    <w:rsid w:val="00C42A4B"/>
    <w:rsid w:val="00C66C72"/>
    <w:rsid w:val="00C81DC5"/>
    <w:rsid w:val="00C82D8C"/>
    <w:rsid w:val="00C9213B"/>
    <w:rsid w:val="00C968AD"/>
    <w:rsid w:val="00CC50D7"/>
    <w:rsid w:val="00D27536"/>
    <w:rsid w:val="00D279E0"/>
    <w:rsid w:val="00D512D0"/>
    <w:rsid w:val="00D57A5D"/>
    <w:rsid w:val="00D84AA6"/>
    <w:rsid w:val="00DA747D"/>
    <w:rsid w:val="00DE282E"/>
    <w:rsid w:val="00E11414"/>
    <w:rsid w:val="00E12CF8"/>
    <w:rsid w:val="00E22FA5"/>
    <w:rsid w:val="00E43491"/>
    <w:rsid w:val="00E57678"/>
    <w:rsid w:val="00E67E75"/>
    <w:rsid w:val="00E7127F"/>
    <w:rsid w:val="00E71A07"/>
    <w:rsid w:val="00E774B4"/>
    <w:rsid w:val="00E82DC2"/>
    <w:rsid w:val="00E86817"/>
    <w:rsid w:val="00E96A41"/>
    <w:rsid w:val="00EA447E"/>
    <w:rsid w:val="00EA5B6A"/>
    <w:rsid w:val="00EB1AEE"/>
    <w:rsid w:val="00EC5EB0"/>
    <w:rsid w:val="00EE303E"/>
    <w:rsid w:val="00EE7752"/>
    <w:rsid w:val="00EF3160"/>
    <w:rsid w:val="00F03DBD"/>
    <w:rsid w:val="00F16CBD"/>
    <w:rsid w:val="00F313CE"/>
    <w:rsid w:val="00F4043E"/>
    <w:rsid w:val="00F40CBD"/>
    <w:rsid w:val="00F43616"/>
    <w:rsid w:val="00F545EA"/>
    <w:rsid w:val="00F54B71"/>
    <w:rsid w:val="00F71707"/>
    <w:rsid w:val="00F71BEE"/>
    <w:rsid w:val="00F75372"/>
    <w:rsid w:val="00FA0518"/>
    <w:rsid w:val="00FE03AE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2833"/>
  <w15:chartTrackingRefBased/>
  <w15:docId w15:val="{50EFA4F0-6462-4C77-BEFB-14114257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D7"/>
    <w:pPr>
      <w:ind w:left="720"/>
      <w:contextualSpacing/>
    </w:pPr>
  </w:style>
  <w:style w:type="character" w:customStyle="1" w:styleId="wcontent-1697608378319">
    <w:name w:val="wcontent-1697608378319"/>
    <w:basedOn w:val="DefaultParagraphFont"/>
    <w:rsid w:val="007572AB"/>
  </w:style>
  <w:style w:type="paragraph" w:styleId="BalloonText">
    <w:name w:val="Balloon Text"/>
    <w:basedOn w:val="Normal"/>
    <w:link w:val="BalloonTextChar"/>
    <w:uiPriority w:val="99"/>
    <w:semiHidden/>
    <w:unhideWhenUsed/>
    <w:rsid w:val="007200E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E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2841</Words>
  <Characters>16197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Mook</dc:creator>
  <cp:keywords/>
  <dc:description/>
  <cp:lastModifiedBy>PC-36</cp:lastModifiedBy>
  <cp:revision>9</cp:revision>
  <cp:lastPrinted>2024-01-10T09:13:00Z</cp:lastPrinted>
  <dcterms:created xsi:type="dcterms:W3CDTF">2023-12-07T05:02:00Z</dcterms:created>
  <dcterms:modified xsi:type="dcterms:W3CDTF">2024-01-19T08:45:00Z</dcterms:modified>
</cp:coreProperties>
</file>