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5DF7" w14:textId="7C69AD56" w:rsidR="001F744C" w:rsidRDefault="0029629C" w:rsidP="00F974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23" behindDoc="0" locked="0" layoutInCell="1" allowOverlap="1" wp14:anchorId="70A07AAE" wp14:editId="1789FA80">
            <wp:simplePos x="0" y="0"/>
            <wp:positionH relativeFrom="column">
              <wp:posOffset>-1943727</wp:posOffset>
            </wp:positionH>
            <wp:positionV relativeFrom="paragraph">
              <wp:posOffset>-629728</wp:posOffset>
            </wp:positionV>
            <wp:extent cx="9406255" cy="10767156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ผังผู้บังคับบัญชา ส.ทท.4 กก.2 บก.ทท.1 (80 x 30 นิ้ว) (1080 x 1080 px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099" cy="10768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DA5">
        <w:rPr>
          <w:rFonts w:ascii="TH SarabunIT๙" w:eastAsia="TH SarabunPSK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15" behindDoc="1" locked="0" layoutInCell="1" allowOverlap="1" wp14:anchorId="5B5CF510" wp14:editId="70B78542">
            <wp:simplePos x="0" y="0"/>
            <wp:positionH relativeFrom="column">
              <wp:posOffset>5539105</wp:posOffset>
            </wp:positionH>
            <wp:positionV relativeFrom="paragraph">
              <wp:posOffset>0</wp:posOffset>
            </wp:positionV>
            <wp:extent cx="953770" cy="61722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TALogo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56F8C" w14:textId="7286E406" w:rsidR="001F744C" w:rsidRPr="001F744C" w:rsidRDefault="001F744C" w:rsidP="001F744C">
      <w:pPr>
        <w:rPr>
          <w:rFonts w:ascii="TH SarabunIT๙" w:hAnsi="TH SarabunIT๙" w:cs="TH SarabunIT๙"/>
          <w:sz w:val="32"/>
          <w:szCs w:val="32"/>
        </w:rPr>
      </w:pPr>
    </w:p>
    <w:p w14:paraId="3B3643F6" w14:textId="3354CB4B" w:rsidR="001F744C" w:rsidRDefault="001F74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8E1D705" w14:textId="3CEBFC9D" w:rsidR="004B6519" w:rsidRDefault="004B6519" w:rsidP="004B65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58240" behindDoc="1" locked="0" layoutInCell="1" allowOverlap="1" wp14:anchorId="35107D02" wp14:editId="41FD0194">
            <wp:simplePos x="0" y="0"/>
            <wp:positionH relativeFrom="margin">
              <wp:posOffset>2616621</wp:posOffset>
            </wp:positionH>
            <wp:positionV relativeFrom="paragraph">
              <wp:posOffset>-132985</wp:posOffset>
            </wp:positionV>
            <wp:extent cx="900000" cy="900000"/>
            <wp:effectExtent l="0" t="0" r="0" b="0"/>
            <wp:wrapNone/>
            <wp:docPr id="852546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F81E2" w14:textId="74985581" w:rsidR="00F97486" w:rsidRPr="004B6519" w:rsidRDefault="00B84841" w:rsidP="00B84841">
      <w:pPr>
        <w:tabs>
          <w:tab w:val="left" w:pos="5175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61DAF4E9" w14:textId="77777777" w:rsidR="00915A83" w:rsidRDefault="00915A83" w:rsidP="004B6519">
      <w:pPr>
        <w:spacing w:after="0"/>
        <w:jc w:val="center"/>
        <w:rPr>
          <w:rFonts w:ascii="TH SarabunIT๙" w:hAnsi="TH SarabunIT๙" w:cs="TH SarabunIT๙"/>
          <w:b/>
          <w:bCs/>
          <w:spacing w:val="6"/>
          <w:sz w:val="40"/>
          <w:szCs w:val="40"/>
        </w:rPr>
      </w:pPr>
    </w:p>
    <w:p w14:paraId="6EBF42ED" w14:textId="34C76E30" w:rsidR="004B6519" w:rsidRPr="00080D6F" w:rsidRDefault="00B01458" w:rsidP="004B6519">
      <w:pPr>
        <w:spacing w:after="0"/>
        <w:jc w:val="center"/>
        <w:rPr>
          <w:rFonts w:ascii="TH SarabunIT๙" w:hAnsi="TH SarabunIT๙" w:cs="TH SarabunIT๙"/>
          <w:b/>
          <w:bCs/>
          <w:spacing w:val="6"/>
          <w:sz w:val="40"/>
          <w:szCs w:val="40"/>
        </w:rPr>
      </w:pPr>
      <w:r w:rsidRPr="00080D6F">
        <w:rPr>
          <w:rFonts w:ascii="TH SarabunIT๙" w:hAnsi="TH SarabunIT๙" w:cs="TH SarabunIT๙"/>
          <w:b/>
          <w:bCs/>
          <w:spacing w:val="6"/>
          <w:sz w:val="40"/>
          <w:szCs w:val="40"/>
          <w:cs/>
        </w:rPr>
        <w:t>แผนบริหาร</w:t>
      </w:r>
      <w:r w:rsidR="004B6519" w:rsidRPr="00080D6F">
        <w:rPr>
          <w:rFonts w:ascii="TH SarabunIT๙" w:hAnsi="TH SarabunIT๙" w:cs="TH SarabunIT๙"/>
          <w:b/>
          <w:bCs/>
          <w:spacing w:val="6"/>
          <w:sz w:val="40"/>
          <w:szCs w:val="40"/>
          <w:cs/>
        </w:rPr>
        <w:t>การจัดการความเสี่ยงต่อการรับสินบน</w:t>
      </w:r>
    </w:p>
    <w:p w14:paraId="7F0D412C" w14:textId="37AD6D24" w:rsidR="00F97486" w:rsidRPr="00080D6F" w:rsidRDefault="004B6519" w:rsidP="004B6519">
      <w:pPr>
        <w:spacing w:after="0"/>
        <w:jc w:val="center"/>
        <w:rPr>
          <w:rFonts w:ascii="TH SarabunIT๙" w:hAnsi="TH SarabunIT๙" w:cs="TH SarabunIT๙"/>
          <w:b/>
          <w:bCs/>
          <w:spacing w:val="6"/>
          <w:sz w:val="40"/>
          <w:szCs w:val="40"/>
        </w:rPr>
      </w:pPr>
      <w:r w:rsidRPr="00080D6F">
        <w:rPr>
          <w:rFonts w:ascii="TH SarabunIT๙" w:hAnsi="TH SarabunIT๙" w:cs="TH SarabunIT๙"/>
          <w:b/>
          <w:bCs/>
          <w:spacing w:val="6"/>
          <w:sz w:val="40"/>
          <w:szCs w:val="40"/>
          <w:cs/>
        </w:rPr>
        <w:t>สถานีตำรวจท่องเที่ยว 4 กองกำกับการ 2 กองบังคับการตำรวจท่องเที่ยว 1</w:t>
      </w:r>
    </w:p>
    <w:p w14:paraId="125DE284" w14:textId="5B5B93C1" w:rsidR="004B6519" w:rsidRPr="00080D6F" w:rsidRDefault="004B6519" w:rsidP="004B6519">
      <w:pPr>
        <w:spacing w:after="0"/>
        <w:jc w:val="center"/>
        <w:rPr>
          <w:rFonts w:ascii="TH SarabunIT๙" w:hAnsi="TH SarabunIT๙" w:cs="TH SarabunIT๙"/>
          <w:b/>
          <w:bCs/>
          <w:spacing w:val="6"/>
          <w:sz w:val="40"/>
          <w:szCs w:val="40"/>
        </w:rPr>
      </w:pPr>
      <w:r w:rsidRPr="00080D6F">
        <w:rPr>
          <w:rFonts w:ascii="TH SarabunIT๙" w:hAnsi="TH SarabunIT๙" w:cs="TH SarabunIT๙"/>
          <w:b/>
          <w:bCs/>
          <w:spacing w:val="6"/>
          <w:sz w:val="40"/>
          <w:szCs w:val="40"/>
          <w:cs/>
        </w:rPr>
        <w:t>( จังหวัดชลบุรี และจังหวัดฉะเชิงเทรา )</w:t>
      </w:r>
    </w:p>
    <w:p w14:paraId="162790AF" w14:textId="125C0829" w:rsidR="00F97486" w:rsidRPr="00080D6F" w:rsidRDefault="004B6519" w:rsidP="004B6519">
      <w:pPr>
        <w:spacing w:after="0"/>
        <w:jc w:val="center"/>
        <w:rPr>
          <w:rFonts w:ascii="TH SarabunIT๙" w:hAnsi="TH SarabunIT๙" w:cs="TH SarabunIT๙"/>
          <w:b/>
          <w:bCs/>
          <w:spacing w:val="6"/>
          <w:sz w:val="40"/>
          <w:szCs w:val="40"/>
        </w:rPr>
      </w:pPr>
      <w:r w:rsidRPr="00080D6F">
        <w:rPr>
          <w:rFonts w:ascii="TH SarabunIT๙" w:hAnsi="TH SarabunIT๙" w:cs="TH SarabunIT๙"/>
          <w:b/>
          <w:bCs/>
          <w:spacing w:val="6"/>
          <w:sz w:val="40"/>
          <w:szCs w:val="40"/>
          <w:cs/>
        </w:rPr>
        <w:t>ประจำปีงบประมาณ พ.ศ.2568</w:t>
      </w:r>
    </w:p>
    <w:p w14:paraId="7FC82D36" w14:textId="71534D43" w:rsidR="004B6519" w:rsidRPr="00080D6F" w:rsidRDefault="004B6519" w:rsidP="004B651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9F15173" w14:textId="545B6D48" w:rsidR="00F97486" w:rsidRPr="00080D6F" w:rsidRDefault="00F97486" w:rsidP="4D19EEA4">
      <w:pPr>
        <w:spacing w:after="0"/>
        <w:ind w:hanging="567"/>
        <w:rPr>
          <w:rFonts w:ascii="TH SarabunIT๙" w:eastAsia="TH SarabunPSK" w:hAnsi="TH SarabunIT๙" w:cs="TH SarabunIT๙"/>
          <w:b/>
          <w:bCs/>
          <w:sz w:val="36"/>
          <w:szCs w:val="36"/>
        </w:rPr>
      </w:pPr>
      <w:r w:rsidRPr="00080D6F">
        <w:rPr>
          <w:rFonts w:ascii="TH SarabunIT๙" w:eastAsia="TH SarabunPSK" w:hAnsi="TH SarabunIT๙" w:cs="TH SarabunIT๙"/>
          <w:b/>
          <w:bCs/>
          <w:sz w:val="36"/>
          <w:szCs w:val="36"/>
          <w:cs/>
        </w:rPr>
        <w:t>ส่วนที่ ๑ บทนำ</w:t>
      </w:r>
    </w:p>
    <w:p w14:paraId="7EBD331E" w14:textId="657773DE" w:rsidR="00F97486" w:rsidRPr="00080D6F" w:rsidRDefault="00F97486" w:rsidP="004B6519">
      <w:pPr>
        <w:spacing w:after="0"/>
        <w:ind w:hanging="567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95E6D1A" w14:textId="02765933" w:rsidR="00F97486" w:rsidRPr="00080D6F" w:rsidRDefault="00F97486" w:rsidP="00FD7E0E">
      <w:pPr>
        <w:spacing w:after="0"/>
        <w:ind w:left="-284"/>
        <w:jc w:val="thaiDistribute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     </w:t>
      </w:r>
      <w:r w:rsidR="00FD7E0E" w:rsidRPr="00080D6F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ตามที่สำนักงานคณะกรรมการป้องกันและปราบปรามกรทุจริตในภาครัฐ (สำนักงาน ป.ป.ท.)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            </w:t>
      </w:r>
      <w:r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ได้ขับเคลื่อนให้หน่วยงานภาครัฐมีมาตรการระบบหรือแนวทางในการบริหารจัดการความเสี่ยงของการดำเนินงานที่อาจก่อให้เกิดการทุจริต การรับสินบน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มีวัตถุประสงค์เพื่อใช้ในการเผยแพร่ สร้างความรู้ความ </w:t>
      </w:r>
      <w:r w:rsidR="00080D6F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 xml:space="preserve"> 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เข้าใจ และความตระหนักเกี่ยวกับปัญหาการทุจริต และการป้องกันปราบปรามการทุจริต ปลูกจิตสำนึก </w:t>
      </w:r>
      <w:r w:rsidR="00080D6F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 xml:space="preserve">  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ค่านิยม สุจริต และกำหนดกระบวนการในการกำกับให้มีการดำเนินงานที่มีความโปร่งใส เป็นธรรม ตามหลัก</w:t>
      </w:r>
      <w:r w:rsidR="00080D6F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 xml:space="preserve"> 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ธรรมา</w:t>
      </w:r>
      <w:proofErr w:type="spellStart"/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ภิ</w:t>
      </w:r>
      <w:proofErr w:type="spellEnd"/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บาล ทั้งภายในหน่วยงาน และภายนอก ตลอดจน เพื่อใช้ในการขับเคลื่อนแผนยุทธศาสตร์ชาติ </w:t>
      </w:r>
      <w:r w:rsidR="00080D6F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 xml:space="preserve">          </w:t>
      </w:r>
      <w:r w:rsidR="00FD7E0E" w:rsidRPr="00080D6F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ว่าด้วย การป้องกันและปราบปรามการทุจริต</w:t>
      </w:r>
    </w:p>
    <w:p w14:paraId="41D9AABF" w14:textId="0F084AB5" w:rsidR="00F97486" w:rsidRPr="00080D6F" w:rsidRDefault="00F97486" w:rsidP="00B72106">
      <w:pPr>
        <w:spacing w:after="0"/>
        <w:ind w:left="-284"/>
        <w:jc w:val="thaiDistribute"/>
        <w:rPr>
          <w:rFonts w:ascii="TH SarabunIT๙" w:eastAsia="TH SarabunPSK" w:hAnsi="TH SarabunIT๙" w:cs="TH SarabunIT๙"/>
          <w:color w:val="FF0000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     </w:t>
      </w:r>
      <w:r w:rsidR="00FD7E0E" w:rsidRPr="00080D6F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สถานีตำรวจท่องเที่ยว 4 กองกำกับการ 2 กองบังคับการตำรวจท่องเที่ยว 1 ได้ตระหนักถึงความสำคัญใน จัดการความเสี่ยงการทุจริตภายใน องค์กร อันสอดคล้องกับนโยบายดังกล่าว อาศัยอำนาจตามคำสั่ง </w:t>
      </w:r>
      <w:r w:rsidR="00080D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สถานีตำรวจ ท่องเที่ยว 4 กองกำกับการ 2 กองบังคับการตำรวจท่องเที่ยว 1 ที่ </w:t>
      </w:r>
      <w:r w:rsidR="00873754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28 / 2568 </w:t>
      </w:r>
      <w:r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ลงวันที่</w:t>
      </w:r>
      <w:r w:rsidR="00AF6384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1</w:t>
      </w:r>
      <w:r w:rsidR="007C560C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0 มีนาคม</w:t>
      </w:r>
      <w:r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873754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8</w:t>
      </w:r>
      <w:r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</w:t>
      </w:r>
      <w:r w:rsidR="00080D6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ในการดำเนินงานของหน่วยงานภาครัฐ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pacing w:val="8"/>
          <w:sz w:val="32"/>
          <w:szCs w:val="32"/>
          <w:cs/>
        </w:rPr>
        <w:t>(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pacing w:val="8"/>
          <w:sz w:val="32"/>
          <w:szCs w:val="32"/>
        </w:rPr>
        <w:t>Integrity &amp; Transparency Assessment: ITA)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ของ</w:t>
      </w:r>
      <w:r w:rsidR="0029629C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สถานีตำรวจท่องเที่ยว 4</w:t>
      </w:r>
      <w:r w:rsidR="00080D6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629C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กองกำกับการ 2 กองบังคับการตำรวจท่องเที่ยว 1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ประจำปีงบประมาณ พ.ศ. 2568</w:t>
      </w:r>
      <w:r w:rsidR="00B72106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 </w:t>
      </w:r>
      <w:r w:rsidR="00105211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ของ คำสั่ง</w:t>
      </w:r>
      <w:r w:rsidR="00B72106"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 </w:t>
      </w:r>
      <w:r w:rsidR="00080D6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80D6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เห็นควรให้ หัวหน้างานทุกสายงานในสถานีตำรวจจัดทำประเมินความเสี่ยงการต่อการรับสินบน และการดำเนินการ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เพื่อจัดการความ เสียงการรับสินบนในแต่ละสายงานเพื่อเป็น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67D41693" w14:textId="08FF4D67" w:rsidR="00F97486" w:rsidRPr="00080D6F" w:rsidRDefault="00080D6F" w:rsidP="4D19EEA4">
      <w:pPr>
        <w:spacing w:after="0"/>
        <w:ind w:left="-284"/>
        <w:jc w:val="both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91" behindDoc="1" locked="0" layoutInCell="1" allowOverlap="1" wp14:anchorId="7BAC2784" wp14:editId="5C245323">
            <wp:simplePos x="0" y="0"/>
            <wp:positionH relativeFrom="column">
              <wp:posOffset>3071495</wp:posOffset>
            </wp:positionH>
            <wp:positionV relativeFrom="paragraph">
              <wp:posOffset>198110</wp:posOffset>
            </wp:positionV>
            <wp:extent cx="1874520" cy="7372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สวญ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ED301" w14:textId="084638D7" w:rsidR="00915A83" w:rsidRPr="00080D6F" w:rsidRDefault="00915A83" w:rsidP="4D19EEA4">
      <w:pPr>
        <w:spacing w:after="0"/>
        <w:ind w:left="-284"/>
        <w:jc w:val="both"/>
        <w:rPr>
          <w:rFonts w:ascii="TH SarabunIT๙" w:eastAsia="TH SarabunPSK" w:hAnsi="TH SarabunIT๙" w:cs="TH SarabunIT๙"/>
          <w:sz w:val="32"/>
          <w:szCs w:val="32"/>
        </w:rPr>
      </w:pPr>
    </w:p>
    <w:p w14:paraId="09BCC2E1" w14:textId="77777777" w:rsidR="00F97486" w:rsidRPr="00080D6F" w:rsidRDefault="00F97486" w:rsidP="4D19EEA4">
      <w:pPr>
        <w:spacing w:after="0"/>
        <w:ind w:left="-284"/>
        <w:jc w:val="both"/>
        <w:rPr>
          <w:rFonts w:ascii="TH SarabunIT๙" w:eastAsia="TH SarabunPSK" w:hAnsi="TH SarabunIT๙" w:cs="TH SarabunIT๙"/>
          <w:sz w:val="32"/>
          <w:szCs w:val="32"/>
        </w:rPr>
      </w:pPr>
    </w:p>
    <w:p w14:paraId="56783B60" w14:textId="7C81B0B6" w:rsidR="00F97486" w:rsidRPr="00080D6F" w:rsidRDefault="00F97486" w:rsidP="4D19EEA4">
      <w:pPr>
        <w:spacing w:after="0"/>
        <w:ind w:left="2835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                พันตำรวจโท</w:t>
      </w:r>
    </w:p>
    <w:p w14:paraId="5D8AB17B" w14:textId="71541806" w:rsidR="00F97486" w:rsidRPr="00080D6F" w:rsidRDefault="00391A21" w:rsidP="4D19EEA4">
      <w:pPr>
        <w:spacing w:after="0"/>
        <w:ind w:left="2835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="00F97486" w:rsidRPr="00080D6F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ต่อลาภ  ตินะมาตร  </w:t>
      </w:r>
      <w:r w:rsidR="00F97486" w:rsidRPr="00080D6F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14:paraId="2CC7B332" w14:textId="6B3C2C8D" w:rsidR="00F97486" w:rsidRPr="00080D6F" w:rsidRDefault="00391A21" w:rsidP="4D19EEA4">
      <w:pPr>
        <w:spacing w:after="0"/>
        <w:ind w:left="2835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F97486" w:rsidRPr="00080D6F">
        <w:rPr>
          <w:rFonts w:ascii="TH SarabunIT๙" w:eastAsia="TH SarabunPSK" w:hAnsi="TH SarabunIT๙" w:cs="TH SarabunIT๙"/>
          <w:sz w:val="32"/>
          <w:szCs w:val="32"/>
          <w:cs/>
        </w:rPr>
        <w:t>สารวัตรใหญ่ สถานีตำรวจท่องเที่ยว 4</w:t>
      </w:r>
    </w:p>
    <w:p w14:paraId="5083F68D" w14:textId="7601DFEF" w:rsidR="009842F0" w:rsidRPr="00080D6F" w:rsidRDefault="00391A21" w:rsidP="4D19EEA4">
      <w:pPr>
        <w:spacing w:after="0"/>
        <w:ind w:left="2835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="00F97486" w:rsidRPr="00080D6F">
        <w:rPr>
          <w:rFonts w:ascii="TH SarabunIT๙" w:eastAsia="TH SarabunPSK" w:hAnsi="TH SarabunIT๙" w:cs="TH SarabunIT๙"/>
          <w:sz w:val="32"/>
          <w:szCs w:val="32"/>
          <w:cs/>
        </w:rPr>
        <w:t>กองกำกับการ 2 กองบังคับการตำรวจท่องเที่ยว 1</w:t>
      </w:r>
    </w:p>
    <w:p w14:paraId="180AF6FE" w14:textId="4F28650F" w:rsidR="5F35F1CF" w:rsidRPr="00080D6F" w:rsidRDefault="5F35F1CF" w:rsidP="00FD7E0E">
      <w:pPr>
        <w:spacing w:after="0"/>
        <w:rPr>
          <w:rFonts w:ascii="TH SarabunIT๙" w:eastAsia="TH SarabunPSK" w:hAnsi="TH SarabunIT๙" w:cs="TH SarabunIT๙"/>
          <w:sz w:val="32"/>
          <w:szCs w:val="32"/>
        </w:rPr>
      </w:pPr>
    </w:p>
    <w:p w14:paraId="5BB9E0B1" w14:textId="23B8A1A7" w:rsidR="00FD7E0E" w:rsidRDefault="00FD7E0E" w:rsidP="00FD7E0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7D1E515D" w14:textId="77777777" w:rsidR="00126BEA" w:rsidRPr="00126BEA" w:rsidRDefault="00126BEA" w:rsidP="00FD7E0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068E362B" w14:textId="77777777" w:rsidR="00132794" w:rsidRDefault="00132794" w:rsidP="00132794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5B44B84E" w14:textId="2232614F" w:rsidR="00D0093E" w:rsidRDefault="00D0093E" w:rsidP="00B84841">
      <w:pPr>
        <w:tabs>
          <w:tab w:val="center" w:pos="4596"/>
        </w:tabs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2" behindDoc="1" locked="0" layoutInCell="1" allowOverlap="1" wp14:anchorId="5FF3E6E0" wp14:editId="476B9C56">
            <wp:simplePos x="0" y="0"/>
            <wp:positionH relativeFrom="margin">
              <wp:posOffset>2468245</wp:posOffset>
            </wp:positionH>
            <wp:positionV relativeFrom="paragraph">
              <wp:posOffset>-265625</wp:posOffset>
            </wp:positionV>
            <wp:extent cx="900000" cy="900000"/>
            <wp:effectExtent l="0" t="0" r="0" b="0"/>
            <wp:wrapNone/>
            <wp:docPr id="326075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841">
        <w:rPr>
          <w:rFonts w:ascii="TH SarabunPSK" w:eastAsia="TH SarabunPSK" w:hAnsi="TH SarabunPSK" w:cs="TH SarabunPSK"/>
          <w:sz w:val="32"/>
          <w:szCs w:val="32"/>
        </w:rPr>
        <w:tab/>
      </w:r>
    </w:p>
    <w:p w14:paraId="6F39663C" w14:textId="77777777" w:rsidR="00F97486" w:rsidRDefault="00F97486" w:rsidP="4D19EEA4">
      <w:pPr>
        <w:spacing w:after="0"/>
        <w:ind w:left="2835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F3FBDB7" w14:textId="77777777" w:rsidR="00D0093E" w:rsidRDefault="00D0093E" w:rsidP="4D19EEA4">
      <w:pPr>
        <w:spacing w:after="0"/>
        <w:ind w:left="2835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77A761C" w14:textId="20A68F77" w:rsidR="00D0093E" w:rsidRPr="00080D6F" w:rsidRDefault="00D0093E" w:rsidP="4D19EEA4">
      <w:pPr>
        <w:spacing w:after="0"/>
        <w:rPr>
          <w:rFonts w:ascii="TH SarabunIT๙" w:eastAsia="TH SarabunPSK" w:hAnsi="TH SarabunIT๙" w:cs="TH SarabunIT๙"/>
          <w:b/>
          <w:bCs/>
          <w:sz w:val="44"/>
          <w:szCs w:val="44"/>
        </w:rPr>
      </w:pPr>
      <w:r w:rsidRPr="00080D6F">
        <w:rPr>
          <w:rFonts w:ascii="TH SarabunIT๙" w:eastAsia="TH SarabunPSK" w:hAnsi="TH SarabunIT๙" w:cs="TH SarabunIT๙"/>
          <w:b/>
          <w:bCs/>
          <w:sz w:val="44"/>
          <w:szCs w:val="44"/>
          <w:cs/>
        </w:rPr>
        <w:t>ส่วนที่ ๒ การประเมินความเสี่ยงต่อการรับสินบน</w:t>
      </w:r>
    </w:p>
    <w:p w14:paraId="36864EA5" w14:textId="3B903851" w:rsidR="007455AB" w:rsidRPr="00080D6F" w:rsidRDefault="007455AB" w:rsidP="4D19EEA4">
      <w:pPr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</w:rPr>
        <w:t xml:space="preserve">         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พิจารณาจาก ๒ ปัจจัย คือ โอกาสที่จะเกิด (</w:t>
      </w:r>
      <w:r w:rsidRPr="00080D6F">
        <w:rPr>
          <w:rFonts w:ascii="TH SarabunIT๙" w:eastAsia="TH SarabunPSK" w:hAnsi="TH SarabunIT๙" w:cs="TH SarabunIT๙"/>
          <w:sz w:val="32"/>
          <w:szCs w:val="32"/>
        </w:rPr>
        <w:t xml:space="preserve">Likelihood) 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พิจารณาความเป็นไปได้ที่จะเกิด</w:t>
      </w:r>
      <w:r w:rsidR="007905A6" w:rsidRPr="00080D6F">
        <w:rPr>
          <w:rFonts w:ascii="TH SarabunIT๙" w:eastAsia="TH SarabunPSK" w:hAnsi="TH SarabunIT๙" w:cs="TH SarabunIT๙"/>
          <w:sz w:val="32"/>
          <w:szCs w:val="32"/>
          <w:cs/>
        </w:rPr>
        <w:t>เ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หตุการณ์</w:t>
      </w:r>
    </w:p>
    <w:p w14:paraId="52AE461C" w14:textId="55411AD9" w:rsidR="007B12A6" w:rsidRDefault="007455AB" w:rsidP="4D19EEA4">
      <w:pPr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ความเสี่ยงและผลกระทบ (</w:t>
      </w:r>
      <w:r w:rsidRPr="00080D6F">
        <w:rPr>
          <w:rFonts w:ascii="TH SarabunIT๙" w:eastAsia="TH SarabunPSK" w:hAnsi="TH SarabunIT๙" w:cs="TH SarabunIT๙"/>
          <w:sz w:val="32"/>
          <w:szCs w:val="32"/>
        </w:rPr>
        <w:t xml:space="preserve">Impact) </w:t>
      </w:r>
      <w:r w:rsidRPr="00080D6F">
        <w:rPr>
          <w:rFonts w:ascii="TH SarabunIT๙" w:eastAsia="TH SarabunPSK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DAFDED5" w14:textId="77777777" w:rsidR="00080D6F" w:rsidRPr="00080D6F" w:rsidRDefault="00080D6F" w:rsidP="4D19EEA4">
      <w:pPr>
        <w:spacing w:after="0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7455AB" w:rsidRPr="00080D6F" w14:paraId="1A6C96D2" w14:textId="77777777" w:rsidTr="00FD7E0E">
        <w:trPr>
          <w:trHeight w:val="434"/>
        </w:trPr>
        <w:tc>
          <w:tcPr>
            <w:tcW w:w="2836" w:type="dxa"/>
            <w:shd w:val="clear" w:color="auto" w:fill="C5E0B3" w:themeFill="accent6" w:themeFillTint="66"/>
          </w:tcPr>
          <w:p w14:paraId="1CD95CC9" w14:textId="70177BA4" w:rsidR="007455AB" w:rsidRPr="00080D6F" w:rsidRDefault="007455AB" w:rsidP="4D19EEA4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2" w:type="dxa"/>
            <w:shd w:val="clear" w:color="auto" w:fill="C5E0B3" w:themeFill="accent6" w:themeFillTint="66"/>
          </w:tcPr>
          <w:p w14:paraId="59C94084" w14:textId="75C79B01" w:rsidR="007455AB" w:rsidRPr="00080D6F" w:rsidRDefault="007455AB" w:rsidP="4D19EEA4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นิยาม</w:t>
            </w:r>
          </w:p>
        </w:tc>
      </w:tr>
      <w:tr w:rsidR="007455AB" w:rsidRPr="00080D6F" w14:paraId="53C09BAB" w14:textId="77777777" w:rsidTr="00FD7E0E">
        <w:trPr>
          <w:trHeight w:val="838"/>
        </w:trPr>
        <w:tc>
          <w:tcPr>
            <w:tcW w:w="2836" w:type="dxa"/>
          </w:tcPr>
          <w:p w14:paraId="66EF3AB1" w14:textId="77777777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 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  <w:p w14:paraId="0A12350B" w14:textId="77777777" w:rsidR="000D7470" w:rsidRPr="00080D6F" w:rsidRDefault="000D7470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55C8465" w14:textId="5C7B9628" w:rsidR="000D7470" w:rsidRPr="00080D6F" w:rsidRDefault="000D7470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20E861D" w14:textId="73660A14" w:rsidR="007455AB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 ในอนาคต</w:t>
            </w:r>
          </w:p>
          <w:p w14:paraId="494FDC3A" w14:textId="23EB244F" w:rsidR="000D7470" w:rsidRPr="00080D6F" w:rsidRDefault="000D7470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7455AB" w:rsidRPr="00080D6F" w14:paraId="3D9DB407" w14:textId="77777777" w:rsidTr="00FD7E0E">
        <w:trPr>
          <w:trHeight w:val="1937"/>
        </w:trPr>
        <w:tc>
          <w:tcPr>
            <w:tcW w:w="2836" w:type="dxa"/>
          </w:tcPr>
          <w:p w14:paraId="52E2BBBF" w14:textId="497D06D3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ความเสียง 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2" w:type="dxa"/>
          </w:tcPr>
          <w:p w14:paraId="5BDB8677" w14:textId="26CD6141" w:rsidR="000D7470" w:rsidRPr="00080D6F" w:rsidRDefault="43A5719B" w:rsidP="4D19EEA4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 ไม่บรรลุวัตถุประสงค์ที่กำหนดไว้หรือเบี่ยงเบนไปจากที่กำหนดไว้ ทั้งนี้</w:t>
            </w:r>
          </w:p>
          <w:p w14:paraId="333C1F54" w14:textId="6AD748B0" w:rsidR="000D7470" w:rsidRPr="00080D6F" w:rsidRDefault="43A5719B" w:rsidP="4D19EEA4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ผลกระทบที่เกิดขึ้นอาจส่งผลในทางบวกหรือทางลบก็ได้</w:t>
            </w:r>
          </w:p>
          <w:p w14:paraId="32405B66" w14:textId="3435965A" w:rsidR="000D7470" w:rsidRPr="00080D6F" w:rsidRDefault="1E882317" w:rsidP="4D19EEA4">
            <w:pPr>
              <w:jc w:val="both"/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- </w:t>
            </w:r>
            <w:r w:rsidR="43A5719B" w:rsidRPr="00080D6F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5F4976D6" w14:textId="0534F172" w:rsidR="000D7470" w:rsidRPr="00080D6F" w:rsidRDefault="1E882317" w:rsidP="4D19EEA4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- </w:t>
            </w:r>
            <w:r w:rsidR="43A5719B" w:rsidRPr="00080D6F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7455AB" w:rsidRPr="00080D6F" w14:paraId="0DAD06A3" w14:textId="77777777" w:rsidTr="00FD7E0E">
        <w:trPr>
          <w:trHeight w:val="1255"/>
        </w:trPr>
        <w:tc>
          <w:tcPr>
            <w:tcW w:w="2836" w:type="dxa"/>
          </w:tcPr>
          <w:p w14:paraId="76703AA3" w14:textId="50862DD1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2" w:type="dxa"/>
          </w:tcPr>
          <w:p w14:paraId="7E680451" w14:textId="69D0A22D" w:rsidR="000D7470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ความเสี่ยง : เหตุการณ์ที่ยังไม่เกิด ต้องหามาตรกา</w:t>
            </w:r>
            <w:r w:rsidR="007905A6"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รป้องกัน</w:t>
            </w:r>
          </w:p>
          <w:p w14:paraId="777A857E" w14:textId="77777777" w:rsidR="000D7470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</w:t>
            </w:r>
          </w:p>
          <w:p w14:paraId="4A866E68" w14:textId="12ECB24F" w:rsidR="007455AB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ปัญหา เช่น การไม่มีความรู้ความ เข้าใจ คือปัญหาไม่ใช่ความเสี่ยง เป็นต้น</w:t>
            </w:r>
          </w:p>
        </w:tc>
      </w:tr>
      <w:tr w:rsidR="007455AB" w:rsidRPr="00080D6F" w14:paraId="7F3E6263" w14:textId="77777777" w:rsidTr="00FD7E0E">
        <w:trPr>
          <w:trHeight w:val="564"/>
        </w:trPr>
        <w:tc>
          <w:tcPr>
            <w:tcW w:w="2836" w:type="dxa"/>
          </w:tcPr>
          <w:p w14:paraId="41E450A4" w14:textId="424FD863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2" w:type="dxa"/>
          </w:tcPr>
          <w:p w14:paraId="6EF66A9C" w14:textId="4C69225F" w:rsidR="007455AB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7455AB" w:rsidRPr="00080D6F" w14:paraId="298BE9C6" w14:textId="77777777" w:rsidTr="00FD7E0E">
        <w:trPr>
          <w:trHeight w:val="544"/>
        </w:trPr>
        <w:tc>
          <w:tcPr>
            <w:tcW w:w="2836" w:type="dxa"/>
          </w:tcPr>
          <w:p w14:paraId="17515B0A" w14:textId="45968B9B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6662" w:type="dxa"/>
          </w:tcPr>
          <w:p w14:paraId="271E57D7" w14:textId="6BE7E9E3" w:rsidR="007455AB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7455AB" w:rsidRPr="00080D6F" w14:paraId="73894E15" w14:textId="77777777" w:rsidTr="00FD7E0E">
        <w:trPr>
          <w:trHeight w:val="566"/>
        </w:trPr>
        <w:tc>
          <w:tcPr>
            <w:tcW w:w="2836" w:type="dxa"/>
          </w:tcPr>
          <w:p w14:paraId="77942166" w14:textId="749C7EE8" w:rsidR="007455AB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ผลกระทบ 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  <w:tc>
          <w:tcPr>
            <w:tcW w:w="6662" w:type="dxa"/>
          </w:tcPr>
          <w:p w14:paraId="08D24968" w14:textId="276F4991" w:rsidR="007455AB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0D7470" w:rsidRPr="00080D6F" w14:paraId="6B2A02D8" w14:textId="77777777" w:rsidTr="00FD7E0E">
        <w:trPr>
          <w:trHeight w:val="1553"/>
        </w:trPr>
        <w:tc>
          <w:tcPr>
            <w:tcW w:w="2836" w:type="dxa"/>
          </w:tcPr>
          <w:p w14:paraId="7DAF8A02" w14:textId="77777777" w:rsidR="000D7470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ระดับความรุนแรงของความเสี่ยง ต่อการรับสินบน</w:t>
            </w:r>
          </w:p>
          <w:p w14:paraId="3554BDFB" w14:textId="524E6437" w:rsidR="000D7470" w:rsidRPr="00080D6F" w:rsidRDefault="43A5719B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6662" w:type="dxa"/>
          </w:tcPr>
          <w:p w14:paraId="0F0919A8" w14:textId="023E3476" w:rsidR="000D7470" w:rsidRPr="00080D6F" w:rsidRDefault="43A5719B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ผลกระทบจากเหตุการณ์ที่เกิดขึ้นทั้งที่เป็นตัวเงินหรือไม่เป็นตัวเงินคะแนนรวม ที่เป็นผลจากการประเมินความเสี่ยงการทุจริตที่เป็นผลจากการประเมิน ความเสี่ยงการทุจริตจาก ๒ ปัจจัยคือโอกาสเกิด (</w:t>
            </w: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Likelihood) </w:t>
            </w: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</w:rPr>
              <w:t>Impact)</w:t>
            </w:r>
          </w:p>
        </w:tc>
      </w:tr>
      <w:tr w:rsidR="000D7470" w:rsidRPr="00080D6F" w14:paraId="1AF63BC8" w14:textId="77777777" w:rsidTr="00FD7E0E">
        <w:trPr>
          <w:trHeight w:val="692"/>
        </w:trPr>
        <w:tc>
          <w:tcPr>
            <w:tcW w:w="2836" w:type="dxa"/>
          </w:tcPr>
          <w:p w14:paraId="083E8D43" w14:textId="77777777" w:rsidR="000D7470" w:rsidRDefault="1A910238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Risk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Owner)</w:t>
            </w:r>
          </w:p>
          <w:p w14:paraId="73025B3B" w14:textId="1F046FB7" w:rsidR="00080D6F" w:rsidRPr="00080D6F" w:rsidRDefault="00080D6F" w:rsidP="4D19EEA4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3C72CB83" w14:textId="40C3B28F" w:rsidR="000D7470" w:rsidRPr="00080D6F" w:rsidRDefault="007905A6" w:rsidP="4D19EEA4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ผู้</w:t>
            </w:r>
            <w:r w:rsidR="1A910238"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ปฏิบัติงานหรือรับผิดชอบ กระบวนงานหรือโครงการ</w:t>
            </w:r>
          </w:p>
        </w:tc>
      </w:tr>
    </w:tbl>
    <w:p w14:paraId="1B8F34FE" w14:textId="58AA1451" w:rsidR="00F97486" w:rsidRDefault="00F97486" w:rsidP="4D19EEA4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5A59E4D2" w14:textId="7C87602F" w:rsidR="5F35F1CF" w:rsidRDefault="5F35F1CF" w:rsidP="5F35F1CF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7081D3E5" w14:textId="77777777" w:rsidR="00AD7A09" w:rsidRDefault="00AD7A09" w:rsidP="5F35F1CF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54122F2B" w14:textId="62BDE548" w:rsidR="008A48E6" w:rsidRDefault="008A48E6" w:rsidP="0002110D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6338063C" w14:textId="77777777" w:rsidR="00080D6F" w:rsidRDefault="00080D6F" w:rsidP="0002110D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4FBDD535" w14:textId="4AF0BACB" w:rsidR="008A48E6" w:rsidRDefault="008A48E6" w:rsidP="4D19EEA4">
      <w:pPr>
        <w:spacing w:after="0"/>
        <w:ind w:left="2835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3" behindDoc="1" locked="0" layoutInCell="1" allowOverlap="1" wp14:anchorId="0EEA458F" wp14:editId="51A0B5E5">
            <wp:simplePos x="0" y="0"/>
            <wp:positionH relativeFrom="margin">
              <wp:posOffset>2571115</wp:posOffset>
            </wp:positionH>
            <wp:positionV relativeFrom="paragraph">
              <wp:posOffset>-377825</wp:posOffset>
            </wp:positionV>
            <wp:extent cx="900000" cy="900000"/>
            <wp:effectExtent l="0" t="0" r="0" b="0"/>
            <wp:wrapNone/>
            <wp:docPr id="3919548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C90E3" w14:textId="77777777" w:rsidR="008A48E6" w:rsidRPr="00080D6F" w:rsidRDefault="008A48E6" w:rsidP="4D19EEA4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219FBE43" w14:textId="330B4B17" w:rsidR="008A48E6" w:rsidRPr="00080D6F" w:rsidRDefault="008A48E6" w:rsidP="4D19EEA4">
      <w:pPr>
        <w:ind w:left="-142"/>
        <w:jc w:val="center"/>
        <w:rPr>
          <w:rFonts w:ascii="TH SarabunIT๙" w:eastAsia="TH SarabunPSK" w:hAnsi="TH SarabunIT๙" w:cs="TH SarabunIT๙"/>
          <w:b/>
          <w:bCs/>
          <w:sz w:val="44"/>
          <w:szCs w:val="44"/>
        </w:rPr>
      </w:pPr>
      <w:r w:rsidRPr="00080D6F">
        <w:rPr>
          <w:rFonts w:ascii="TH SarabunIT๙" w:eastAsia="TH SarabunPSK" w:hAnsi="TH SarabunIT๙" w:cs="TH SarabunIT๙"/>
          <w:b/>
          <w:bCs/>
          <w:sz w:val="44"/>
          <w:szCs w:val="44"/>
          <w:cs/>
        </w:rPr>
        <w:t>เกณฑ์การประเมินความเสี่ยงการรับสินบน</w:t>
      </w:r>
    </w:p>
    <w:p w14:paraId="5601671C" w14:textId="77777777" w:rsidR="008A48E6" w:rsidRPr="00080D6F" w:rsidRDefault="008A48E6" w:rsidP="4D19EEA4">
      <w:pPr>
        <w:ind w:left="-142"/>
        <w:rPr>
          <w:rFonts w:ascii="TH SarabunIT๙" w:eastAsia="TH SarabunPSK" w:hAnsi="TH SarabunIT๙" w:cs="TH SarabunIT๙"/>
          <w:b/>
          <w:bCs/>
          <w:sz w:val="40"/>
          <w:szCs w:val="40"/>
          <w:cs/>
        </w:rPr>
      </w:pPr>
      <w:r w:rsidRPr="00080D6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 xml:space="preserve">ตารางที่ 1 เกณฑ์โอกาสที่จะเกิด </w:t>
      </w:r>
      <w:r w:rsidRPr="00080D6F">
        <w:rPr>
          <w:rFonts w:ascii="TH SarabunIT๙" w:eastAsia="TH SarabunPSK" w:hAnsi="TH SarabunIT๙" w:cs="TH SarabunIT๙"/>
          <w:b/>
          <w:bCs/>
          <w:sz w:val="40"/>
          <w:szCs w:val="40"/>
        </w:rPr>
        <w:t>(Likelihood)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691"/>
        <w:gridCol w:w="7319"/>
      </w:tblGrid>
      <w:tr w:rsidR="008A48E6" w:rsidRPr="00080D6F" w14:paraId="5BFF98F4" w14:textId="77777777" w:rsidTr="4D19EEA4">
        <w:trPr>
          <w:trHeight w:val="459"/>
        </w:trPr>
        <w:tc>
          <w:tcPr>
            <w:tcW w:w="9010" w:type="dxa"/>
            <w:gridSpan w:val="2"/>
            <w:shd w:val="clear" w:color="auto" w:fill="385623" w:themeFill="accent6" w:themeFillShade="80"/>
          </w:tcPr>
          <w:p w14:paraId="4A7DED26" w14:textId="70B86D3F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  <w:bookmarkStart w:id="0" w:name="_Hlk163745933"/>
            <w:r w:rsidRPr="00080D6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โอกาสเกิดการทุจริตการรับสินบน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(Likelihood)</w:t>
            </w:r>
          </w:p>
        </w:tc>
      </w:tr>
      <w:tr w:rsidR="008A48E6" w:rsidRPr="00080D6F" w14:paraId="484A7B44" w14:textId="77777777" w:rsidTr="4D19EEA4">
        <w:trPr>
          <w:trHeight w:val="692"/>
        </w:trPr>
        <w:tc>
          <w:tcPr>
            <w:tcW w:w="1691" w:type="dxa"/>
            <w:shd w:val="clear" w:color="auto" w:fill="FF0000"/>
          </w:tcPr>
          <w:p w14:paraId="779BB3C9" w14:textId="0E3303A4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319" w:type="dxa"/>
          </w:tcPr>
          <w:p w14:paraId="2B4D1C7C" w14:textId="21385C2F" w:rsidR="008A48E6" w:rsidRPr="00080D6F" w:rsidRDefault="008A48E6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เหตุการณ์อาจเกิดขึ้นได้สูงมาก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แต่ไม่เกิน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ร้อยละ 3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A48E6" w:rsidRPr="00080D6F" w14:paraId="65F0648A" w14:textId="77777777" w:rsidTr="4D19EEA4">
        <w:trPr>
          <w:trHeight w:val="717"/>
        </w:trPr>
        <w:tc>
          <w:tcPr>
            <w:tcW w:w="1691" w:type="dxa"/>
            <w:shd w:val="clear" w:color="auto" w:fill="F4B083" w:themeFill="accent2" w:themeFillTint="99"/>
          </w:tcPr>
          <w:p w14:paraId="6C67BEB6" w14:textId="679A5317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19" w:type="dxa"/>
          </w:tcPr>
          <w:p w14:paraId="630C323E" w14:textId="0A353797" w:rsidR="008A48E6" w:rsidRPr="00080D6F" w:rsidRDefault="008A48E6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แต่ไม่เกิน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ร้อยละ 2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A48E6" w:rsidRPr="00080D6F" w14:paraId="53FB276F" w14:textId="77777777" w:rsidTr="4D19EEA4">
        <w:trPr>
          <w:trHeight w:val="684"/>
        </w:trPr>
        <w:tc>
          <w:tcPr>
            <w:tcW w:w="1691" w:type="dxa"/>
            <w:shd w:val="clear" w:color="auto" w:fill="FFFF00"/>
          </w:tcPr>
          <w:p w14:paraId="524DF12D" w14:textId="26728867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19" w:type="dxa"/>
          </w:tcPr>
          <w:p w14:paraId="132A2C88" w14:textId="07F87E38" w:rsidR="008A48E6" w:rsidRPr="00080D6F" w:rsidRDefault="008A48E6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เหตุการณ์อาจเกิดขึ้น</w:t>
            </w:r>
            <w:r w:rsidR="0029629C"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ร้อยละ 1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A48E6" w:rsidRPr="00080D6F" w14:paraId="02456D0D" w14:textId="77777777" w:rsidTr="4D19EEA4">
        <w:trPr>
          <w:trHeight w:val="708"/>
        </w:trPr>
        <w:tc>
          <w:tcPr>
            <w:tcW w:w="1691" w:type="dxa"/>
            <w:shd w:val="clear" w:color="auto" w:fill="A8D08D" w:themeFill="accent6" w:themeFillTint="99"/>
          </w:tcPr>
          <w:p w14:paraId="6524B8D8" w14:textId="12E7923D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19" w:type="dxa"/>
          </w:tcPr>
          <w:p w14:paraId="4CD42969" w14:textId="630ED0C8" w:rsidR="008A48E6" w:rsidRPr="00080D6F" w:rsidRDefault="008A48E6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เหตุการณ์อาจเกิดขึ้น</w:t>
            </w:r>
            <w:r w:rsidR="0029629C"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ร้อยละ 0.1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A48E6" w:rsidRPr="00080D6F" w14:paraId="71DF53CF" w14:textId="77777777" w:rsidTr="4D19EEA4">
        <w:trPr>
          <w:trHeight w:val="690"/>
        </w:trPr>
        <w:tc>
          <w:tcPr>
            <w:tcW w:w="1691" w:type="dxa"/>
            <w:shd w:val="clear" w:color="auto" w:fill="BDD6EE" w:themeFill="accent5" w:themeFillTint="66"/>
          </w:tcPr>
          <w:p w14:paraId="3C753F46" w14:textId="58E1F830" w:rsidR="008A48E6" w:rsidRPr="00080D6F" w:rsidRDefault="008A48E6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19" w:type="dxa"/>
          </w:tcPr>
          <w:p w14:paraId="79093912" w14:textId="656C736B" w:rsidR="008A48E6" w:rsidRPr="00080D6F" w:rsidRDefault="008A48E6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เหตุการณ์ไม่น่ามีโอกาศเกิดขึ้น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ไม่เกิดขึ้นเลย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bookmarkEnd w:id="0"/>
    </w:tbl>
    <w:p w14:paraId="738A11C6" w14:textId="77777777" w:rsidR="00690C2E" w:rsidRPr="00080D6F" w:rsidRDefault="00690C2E" w:rsidP="4D19EEA4">
      <w:pPr>
        <w:ind w:left="-142"/>
        <w:rPr>
          <w:rFonts w:ascii="TH SarabunIT๙" w:eastAsia="TH SarabunPSK" w:hAnsi="TH SarabunIT๙" w:cs="TH SarabunIT๙"/>
          <w:sz w:val="32"/>
          <w:szCs w:val="32"/>
        </w:rPr>
      </w:pPr>
    </w:p>
    <w:p w14:paraId="7A299F06" w14:textId="49CB58EB" w:rsidR="00690C2E" w:rsidRPr="00080D6F" w:rsidRDefault="00690C2E" w:rsidP="4D19EEA4">
      <w:pPr>
        <w:ind w:left="-142"/>
        <w:rPr>
          <w:rFonts w:ascii="TH SarabunIT๙" w:eastAsia="TH SarabunPSK" w:hAnsi="TH SarabunIT๙" w:cs="TH SarabunIT๙"/>
          <w:b/>
          <w:bCs/>
          <w:sz w:val="40"/>
          <w:szCs w:val="40"/>
          <w:cs/>
        </w:rPr>
      </w:pPr>
      <w:r w:rsidRPr="00080D6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 xml:space="preserve">ตารางที่ 2 เกณฑ์ผลกระทบ </w:t>
      </w:r>
      <w:r w:rsidRPr="00080D6F">
        <w:rPr>
          <w:rFonts w:ascii="TH SarabunIT๙" w:eastAsia="TH SarabunPSK" w:hAnsi="TH SarabunIT๙" w:cs="TH SarabunIT๙"/>
          <w:b/>
          <w:bCs/>
          <w:sz w:val="40"/>
          <w:szCs w:val="40"/>
        </w:rPr>
        <w:t>(Impact)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691"/>
        <w:gridCol w:w="7319"/>
      </w:tblGrid>
      <w:tr w:rsidR="00690C2E" w:rsidRPr="00080D6F" w14:paraId="63F482E9" w14:textId="77777777" w:rsidTr="58ECF771">
        <w:trPr>
          <w:trHeight w:val="459"/>
        </w:trPr>
        <w:tc>
          <w:tcPr>
            <w:tcW w:w="9010" w:type="dxa"/>
            <w:gridSpan w:val="2"/>
            <w:shd w:val="clear" w:color="auto" w:fill="385623" w:themeFill="accent6" w:themeFillShade="80"/>
          </w:tcPr>
          <w:p w14:paraId="63BCFAF5" w14:textId="1493A860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ระดับความรุนแรงของผลกระทบ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36"/>
                <w:szCs w:val="36"/>
              </w:rPr>
              <w:t>(Impact)</w:t>
            </w:r>
          </w:p>
        </w:tc>
      </w:tr>
      <w:tr w:rsidR="00690C2E" w:rsidRPr="00080D6F" w14:paraId="52CA009A" w14:textId="77777777" w:rsidTr="58ECF771">
        <w:trPr>
          <w:trHeight w:val="732"/>
        </w:trPr>
        <w:tc>
          <w:tcPr>
            <w:tcW w:w="1691" w:type="dxa"/>
            <w:shd w:val="clear" w:color="auto" w:fill="FF0000"/>
          </w:tcPr>
          <w:p w14:paraId="364F12CA" w14:textId="77777777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319" w:type="dxa"/>
          </w:tcPr>
          <w:p w14:paraId="1290A9AD" w14:textId="4F944953" w:rsidR="00690C2E" w:rsidRPr="00080D6F" w:rsidRDefault="00873754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กระทบต่อ</w:t>
            </w:r>
            <w:r w:rsidR="00BB211A"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งบประมาณและความเชื่อมั่นของสังคม</w:t>
            </w:r>
            <w:r w:rsidR="00BB211A"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ระดับสูงมาก</w:t>
            </w:r>
          </w:p>
        </w:tc>
      </w:tr>
      <w:tr w:rsidR="00690C2E" w:rsidRPr="00080D6F" w14:paraId="3FE97173" w14:textId="77777777" w:rsidTr="58ECF771">
        <w:trPr>
          <w:trHeight w:val="701"/>
        </w:trPr>
        <w:tc>
          <w:tcPr>
            <w:tcW w:w="1691" w:type="dxa"/>
            <w:shd w:val="clear" w:color="auto" w:fill="F4B083" w:themeFill="accent2" w:themeFillTint="99"/>
          </w:tcPr>
          <w:p w14:paraId="2A85FAF9" w14:textId="77777777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19" w:type="dxa"/>
          </w:tcPr>
          <w:p w14:paraId="70F9F2ED" w14:textId="2627BBDB" w:rsidR="00690C2E" w:rsidRPr="00080D6F" w:rsidRDefault="00BB211A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กระทบต่อ งบประมาณและความเชื่อมั่นของสังคม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ระดับสูง</w:t>
            </w:r>
          </w:p>
        </w:tc>
      </w:tr>
      <w:tr w:rsidR="00690C2E" w:rsidRPr="00080D6F" w14:paraId="722B1D82" w14:textId="77777777" w:rsidTr="58ECF771">
        <w:trPr>
          <w:trHeight w:val="696"/>
        </w:trPr>
        <w:tc>
          <w:tcPr>
            <w:tcW w:w="1691" w:type="dxa"/>
            <w:shd w:val="clear" w:color="auto" w:fill="FFFF00"/>
          </w:tcPr>
          <w:p w14:paraId="79B20C49" w14:textId="77777777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19" w:type="dxa"/>
          </w:tcPr>
          <w:p w14:paraId="3E8E3F9C" w14:textId="203B42C4" w:rsidR="00690C2E" w:rsidRPr="00080D6F" w:rsidRDefault="00BB211A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กระทบต่อ งบประมาณและความเชื่อมั่นของสังคม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ระดับปานกลาง</w:t>
            </w:r>
          </w:p>
        </w:tc>
      </w:tr>
      <w:tr w:rsidR="00690C2E" w:rsidRPr="00080D6F" w14:paraId="3711E6FA" w14:textId="77777777" w:rsidTr="58ECF771">
        <w:trPr>
          <w:trHeight w:val="692"/>
        </w:trPr>
        <w:tc>
          <w:tcPr>
            <w:tcW w:w="1691" w:type="dxa"/>
            <w:shd w:val="clear" w:color="auto" w:fill="A8D08D" w:themeFill="accent6" w:themeFillTint="99"/>
          </w:tcPr>
          <w:p w14:paraId="7B17FC42" w14:textId="77777777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19" w:type="dxa"/>
          </w:tcPr>
          <w:p w14:paraId="62356FE1" w14:textId="03D4BB1F" w:rsidR="00690C2E" w:rsidRPr="00080D6F" w:rsidRDefault="00BB211A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กระทบต่อ งบประมาณและความเชื่อมั่นของสังคม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ระดับต่ำ</w:t>
            </w:r>
          </w:p>
        </w:tc>
      </w:tr>
      <w:tr w:rsidR="00690C2E" w:rsidRPr="00080D6F" w14:paraId="23A058FB" w14:textId="77777777" w:rsidTr="58ECF771">
        <w:trPr>
          <w:trHeight w:val="716"/>
        </w:trPr>
        <w:tc>
          <w:tcPr>
            <w:tcW w:w="1691" w:type="dxa"/>
            <w:shd w:val="clear" w:color="auto" w:fill="BDD6EE" w:themeFill="accent5" w:themeFillTint="66"/>
          </w:tcPr>
          <w:p w14:paraId="44D6CF4D" w14:textId="77777777" w:rsidR="00690C2E" w:rsidRPr="00080D6F" w:rsidRDefault="00690C2E" w:rsidP="004B6519">
            <w:pPr>
              <w:spacing w:after="120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19" w:type="dxa"/>
          </w:tcPr>
          <w:p w14:paraId="7FDB8593" w14:textId="42C105BC" w:rsidR="00690C2E" w:rsidRPr="00080D6F" w:rsidRDefault="00BB211A" w:rsidP="004B6519">
            <w:pPr>
              <w:spacing w:after="12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กระทบต่อ งบประมาณและความเชื่อมั่นของสังคม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ระดับต่ำมาก</w:t>
            </w:r>
          </w:p>
        </w:tc>
      </w:tr>
    </w:tbl>
    <w:p w14:paraId="29E60DA7" w14:textId="77777777" w:rsidR="00163DD6" w:rsidRPr="00080D6F" w:rsidRDefault="00163DD6" w:rsidP="00F12CC7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02053465" w14:textId="3FAAFCE4" w:rsidR="00163DD6" w:rsidRPr="00080D6F" w:rsidRDefault="00163DD6" w:rsidP="00462955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1DB484AE" w14:textId="446A7FBC" w:rsidR="00AD7A09" w:rsidRDefault="00AD7A09" w:rsidP="00462955">
      <w:pPr>
        <w:rPr>
          <w:rFonts w:ascii="TH SarabunPSK" w:eastAsia="TH SarabunPSK" w:hAnsi="TH SarabunPSK" w:cs="TH SarabunPSK"/>
          <w:sz w:val="32"/>
          <w:szCs w:val="32"/>
        </w:rPr>
      </w:pPr>
    </w:p>
    <w:p w14:paraId="44B32371" w14:textId="27637F38" w:rsidR="00915A83" w:rsidRDefault="00915A83" w:rsidP="00462955">
      <w:pPr>
        <w:rPr>
          <w:rFonts w:ascii="TH SarabunPSK" w:eastAsia="TH SarabunPSK" w:hAnsi="TH SarabunPSK" w:cs="TH SarabunPSK"/>
          <w:sz w:val="32"/>
          <w:szCs w:val="32"/>
        </w:rPr>
      </w:pPr>
    </w:p>
    <w:p w14:paraId="5246093A" w14:textId="77777777" w:rsidR="00915A83" w:rsidRDefault="00915A83" w:rsidP="00462955">
      <w:pPr>
        <w:rPr>
          <w:rFonts w:ascii="TH SarabunPSK" w:eastAsia="TH SarabunPSK" w:hAnsi="TH SarabunPSK" w:cs="TH SarabunPSK"/>
          <w:sz w:val="32"/>
          <w:szCs w:val="32"/>
        </w:rPr>
      </w:pPr>
    </w:p>
    <w:p w14:paraId="51FB33A1" w14:textId="3D914837" w:rsidR="00AD7A09" w:rsidRDefault="00080D6F" w:rsidP="00462955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4" behindDoc="1" locked="0" layoutInCell="1" allowOverlap="1" wp14:anchorId="74FED1F4" wp14:editId="1C10C9F9">
            <wp:simplePos x="0" y="0"/>
            <wp:positionH relativeFrom="margin">
              <wp:posOffset>2461260</wp:posOffset>
            </wp:positionH>
            <wp:positionV relativeFrom="paragraph">
              <wp:posOffset>-324485</wp:posOffset>
            </wp:positionV>
            <wp:extent cx="900000" cy="900000"/>
            <wp:effectExtent l="0" t="0" r="0" b="0"/>
            <wp:wrapNone/>
            <wp:docPr id="154048740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3A9CB" w14:textId="77777777" w:rsidR="00163DD6" w:rsidRPr="00080D6F" w:rsidRDefault="00163DD6" w:rsidP="00080D6F">
      <w:pPr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90EBDBB" w14:textId="0901194C" w:rsidR="00163DD6" w:rsidRPr="00080D6F" w:rsidRDefault="00163DD6" w:rsidP="4D19EEA4">
      <w:pPr>
        <w:ind w:left="-142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  <w:r w:rsidRPr="00080D6F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</w:rPr>
        <w:t>ตารางที่ 3 คะแนนระดับความเสี่ยงการทุจริตการรับสินบน</w:t>
      </w:r>
    </w:p>
    <w:tbl>
      <w:tblPr>
        <w:tblStyle w:val="TableGrid"/>
        <w:tblW w:w="9635" w:type="dxa"/>
        <w:tblInd w:w="-142" w:type="dxa"/>
        <w:tblLook w:val="04A0" w:firstRow="1" w:lastRow="0" w:firstColumn="1" w:lastColumn="0" w:noHBand="0" w:noVBand="1"/>
      </w:tblPr>
      <w:tblGrid>
        <w:gridCol w:w="1271"/>
        <w:gridCol w:w="1560"/>
        <w:gridCol w:w="1701"/>
        <w:gridCol w:w="1701"/>
        <w:gridCol w:w="1701"/>
        <w:gridCol w:w="1701"/>
      </w:tblGrid>
      <w:tr w:rsidR="00163DD6" w:rsidRPr="00080D6F" w14:paraId="43343C72" w14:textId="77777777" w:rsidTr="00F07C3F">
        <w:trPr>
          <w:trHeight w:val="467"/>
        </w:trPr>
        <w:tc>
          <w:tcPr>
            <w:tcW w:w="9635" w:type="dxa"/>
            <w:gridSpan w:val="6"/>
            <w:shd w:val="clear" w:color="auto" w:fill="E2EFD9" w:themeFill="accent6" w:themeFillTint="33"/>
          </w:tcPr>
          <w:p w14:paraId="61743C25" w14:textId="6B4B45FF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RISK SCORE</w:t>
            </w:r>
          </w:p>
        </w:tc>
      </w:tr>
      <w:tr w:rsidR="00163DD6" w:rsidRPr="00080D6F" w14:paraId="57D9660E" w14:textId="77777777" w:rsidTr="00F07C3F">
        <w:trPr>
          <w:trHeight w:val="300"/>
        </w:trPr>
        <w:tc>
          <w:tcPr>
            <w:tcW w:w="1271" w:type="dxa"/>
            <w:vMerge w:val="restart"/>
            <w:shd w:val="clear" w:color="auto" w:fill="FFF2CC" w:themeFill="accent4" w:themeFillTint="33"/>
          </w:tcPr>
          <w:p w14:paraId="00CDFBEA" w14:textId="77777777" w:rsidR="00163DD6" w:rsidRPr="00080D6F" w:rsidRDefault="00163DD6" w:rsidP="00D72C8F">
            <w:pPr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5FFB58F" w14:textId="270282F0" w:rsidR="00163DD6" w:rsidRPr="00080D6F" w:rsidRDefault="00163DD6" w:rsidP="00D72C8F">
            <w:pPr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โอกาศเกิด</w:t>
            </w:r>
          </w:p>
        </w:tc>
        <w:tc>
          <w:tcPr>
            <w:tcW w:w="8364" w:type="dxa"/>
            <w:gridSpan w:val="5"/>
            <w:shd w:val="clear" w:color="auto" w:fill="F69ED0"/>
          </w:tcPr>
          <w:p w14:paraId="2FB8992F" w14:textId="3264D564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</w:tr>
      <w:tr w:rsidR="00163DD6" w:rsidRPr="00080D6F" w14:paraId="43B936C3" w14:textId="77777777" w:rsidTr="00F07C3F">
        <w:trPr>
          <w:trHeight w:val="435"/>
        </w:trPr>
        <w:tc>
          <w:tcPr>
            <w:tcW w:w="1271" w:type="dxa"/>
            <w:vMerge/>
          </w:tcPr>
          <w:p w14:paraId="4A2D19F3" w14:textId="77777777" w:rsidR="00163DD6" w:rsidRPr="00080D6F" w:rsidRDefault="00163DD6" w:rsidP="00D72C8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BDD6EE" w:themeFill="accent5" w:themeFillTint="66"/>
          </w:tcPr>
          <w:p w14:paraId="3F496A93" w14:textId="1B13CDAE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7E8A676F" w14:textId="61C65617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EAF0BF5" w14:textId="10E18DF2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3C6A6895" w14:textId="380F2B5F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93AE6E8" w14:textId="38FFA6AA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A00F68" w:rsidRPr="00080D6F" w14:paraId="2436B1EC" w14:textId="77777777" w:rsidTr="00F07C3F">
        <w:trPr>
          <w:trHeight w:val="525"/>
        </w:trPr>
        <w:tc>
          <w:tcPr>
            <w:tcW w:w="1271" w:type="dxa"/>
            <w:shd w:val="clear" w:color="auto" w:fill="BDD6EE" w:themeFill="accent5" w:themeFillTint="66"/>
          </w:tcPr>
          <w:p w14:paraId="3376A092" w14:textId="27C3E53D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shd w:val="clear" w:color="auto" w:fill="FFFF00"/>
          </w:tcPr>
          <w:p w14:paraId="761BB44F" w14:textId="77777777" w:rsidR="00163DD6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71F45497" w14:textId="77777777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5 x 1 = 5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68FAD0B0" w14:textId="773972C1" w:rsidR="00AF6384" w:rsidRPr="00080D6F" w:rsidRDefault="00AF6384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C000"/>
          </w:tcPr>
          <w:p w14:paraId="2ED9FBCB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7924CCFF" w14:textId="2BBC96A1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( 5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10 )</w:t>
            </w:r>
          </w:p>
        </w:tc>
        <w:tc>
          <w:tcPr>
            <w:tcW w:w="1701" w:type="dxa"/>
            <w:shd w:val="clear" w:color="auto" w:fill="C00000"/>
          </w:tcPr>
          <w:p w14:paraId="40B26795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13D94368" w14:textId="273F4286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( 5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3 = 15 )</w:t>
            </w:r>
          </w:p>
        </w:tc>
        <w:tc>
          <w:tcPr>
            <w:tcW w:w="1701" w:type="dxa"/>
            <w:shd w:val="clear" w:color="auto" w:fill="C00000"/>
          </w:tcPr>
          <w:p w14:paraId="1E1F9606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10FBAE7F" w14:textId="017E368E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( 5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4 = 20 )</w:t>
            </w:r>
          </w:p>
        </w:tc>
        <w:tc>
          <w:tcPr>
            <w:tcW w:w="1701" w:type="dxa"/>
            <w:shd w:val="clear" w:color="auto" w:fill="C00000"/>
          </w:tcPr>
          <w:p w14:paraId="755A58E3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2261FD14" w14:textId="560391FC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( 5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5 = 25 )</w:t>
            </w:r>
          </w:p>
        </w:tc>
      </w:tr>
      <w:tr w:rsidR="00F07C3F" w:rsidRPr="00080D6F" w14:paraId="43A046F9" w14:textId="77777777" w:rsidTr="00F07C3F">
        <w:trPr>
          <w:trHeight w:val="552"/>
        </w:trPr>
        <w:tc>
          <w:tcPr>
            <w:tcW w:w="1271" w:type="dxa"/>
            <w:shd w:val="clear" w:color="auto" w:fill="BDD6EE" w:themeFill="accent5" w:themeFillTint="66"/>
          </w:tcPr>
          <w:p w14:paraId="6154736A" w14:textId="67078D48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  <w:shd w:val="clear" w:color="auto" w:fill="92D050"/>
          </w:tcPr>
          <w:p w14:paraId="61FF558D" w14:textId="77777777" w:rsidR="00163DD6" w:rsidRPr="00080D6F" w:rsidRDefault="00FD7E0E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45819C10" w14:textId="77777777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( 3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x 1 = 4 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7FDC8AB0" w14:textId="455E1612" w:rsidR="00AF6384" w:rsidRPr="00080D6F" w:rsidRDefault="00AF6384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00"/>
          </w:tcPr>
          <w:p w14:paraId="49181401" w14:textId="77777777" w:rsidR="00163DD6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4AC17254" w14:textId="4D8040B8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( 4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8 )</w:t>
            </w:r>
          </w:p>
        </w:tc>
        <w:tc>
          <w:tcPr>
            <w:tcW w:w="1701" w:type="dxa"/>
            <w:shd w:val="clear" w:color="auto" w:fill="FFC000"/>
          </w:tcPr>
          <w:p w14:paraId="2603D697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7A4BEC09" w14:textId="4A01652F" w:rsidR="00EF4766" w:rsidRPr="00080D6F" w:rsidRDefault="00EF476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( 4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3 = 12 )</w:t>
            </w:r>
          </w:p>
        </w:tc>
        <w:tc>
          <w:tcPr>
            <w:tcW w:w="1701" w:type="dxa"/>
            <w:shd w:val="clear" w:color="auto" w:fill="C00000"/>
          </w:tcPr>
          <w:p w14:paraId="654993DB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4DAB0836" w14:textId="3C4A74CB" w:rsidR="00EF4766" w:rsidRPr="00080D6F" w:rsidRDefault="00EF476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( </w:t>
            </w:r>
            <w:r w:rsidR="00D72C8F"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</w:t>
            </w:r>
            <w:r w:rsidR="00D72C8F"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= </w:t>
            </w:r>
            <w:r w:rsidR="00D72C8F"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16</w:t>
            </w: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)</w:t>
            </w:r>
          </w:p>
        </w:tc>
        <w:tc>
          <w:tcPr>
            <w:tcW w:w="1701" w:type="dxa"/>
            <w:shd w:val="clear" w:color="auto" w:fill="C00000"/>
          </w:tcPr>
          <w:p w14:paraId="4A1F7AD9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3566CBAC" w14:textId="7B9BF721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( 4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5 = 20 )</w:t>
            </w:r>
          </w:p>
        </w:tc>
      </w:tr>
      <w:tr w:rsidR="00F07C3F" w:rsidRPr="00080D6F" w14:paraId="0D1C1436" w14:textId="77777777" w:rsidTr="00F07C3F">
        <w:trPr>
          <w:trHeight w:val="546"/>
        </w:trPr>
        <w:tc>
          <w:tcPr>
            <w:tcW w:w="1271" w:type="dxa"/>
            <w:shd w:val="clear" w:color="auto" w:fill="BDD6EE" w:themeFill="accent5" w:themeFillTint="66"/>
          </w:tcPr>
          <w:p w14:paraId="76CF8EDA" w14:textId="03CEC700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  <w:shd w:val="clear" w:color="auto" w:fill="92D050"/>
          </w:tcPr>
          <w:p w14:paraId="7FC906B2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57FC6E3B" w14:textId="77777777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( 3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1 = 3 )</w:t>
            </w:r>
          </w:p>
          <w:p w14:paraId="13A83D94" w14:textId="184CDE64" w:rsidR="00AF6384" w:rsidRPr="00080D6F" w:rsidRDefault="00AF6384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00"/>
          </w:tcPr>
          <w:p w14:paraId="45685DDD" w14:textId="77777777" w:rsidR="00163DD6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384F1E53" w14:textId="79A68807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( 3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6 )</w:t>
            </w:r>
          </w:p>
        </w:tc>
        <w:tc>
          <w:tcPr>
            <w:tcW w:w="1701" w:type="dxa"/>
            <w:shd w:val="clear" w:color="auto" w:fill="FFFF00"/>
          </w:tcPr>
          <w:p w14:paraId="6D1B6189" w14:textId="77777777" w:rsidR="00163DD6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4E4B1B89" w14:textId="1CF2F13F" w:rsidR="00EF4766" w:rsidRPr="00080D6F" w:rsidRDefault="00EF476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( 3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3 = 9 )</w:t>
            </w:r>
          </w:p>
        </w:tc>
        <w:tc>
          <w:tcPr>
            <w:tcW w:w="1701" w:type="dxa"/>
            <w:shd w:val="clear" w:color="auto" w:fill="FFC000"/>
          </w:tcPr>
          <w:p w14:paraId="41BF1F51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326C3841" w14:textId="1FB25056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( 3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4 = 12 )</w:t>
            </w:r>
          </w:p>
        </w:tc>
        <w:tc>
          <w:tcPr>
            <w:tcW w:w="1701" w:type="dxa"/>
            <w:shd w:val="clear" w:color="auto" w:fill="C00000"/>
          </w:tcPr>
          <w:p w14:paraId="4F72BA0C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7CB6D526" w14:textId="0B06B846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( 3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15 )</w:t>
            </w:r>
          </w:p>
        </w:tc>
      </w:tr>
      <w:tr w:rsidR="00F07C3F" w:rsidRPr="00080D6F" w14:paraId="07BDA397" w14:textId="77777777" w:rsidTr="00F07C3F">
        <w:trPr>
          <w:trHeight w:val="568"/>
        </w:trPr>
        <w:tc>
          <w:tcPr>
            <w:tcW w:w="1271" w:type="dxa"/>
            <w:shd w:val="clear" w:color="auto" w:fill="BDD6EE" w:themeFill="accent5" w:themeFillTint="66"/>
          </w:tcPr>
          <w:p w14:paraId="09400368" w14:textId="2B700724" w:rsidR="00163DD6" w:rsidRPr="00080D6F" w:rsidRDefault="00163DD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shd w:val="clear" w:color="auto" w:fill="92D050"/>
          </w:tcPr>
          <w:p w14:paraId="0F6CE44E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2EA9D9F9" w14:textId="77777777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( 2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1 = 2 )</w:t>
            </w:r>
          </w:p>
          <w:p w14:paraId="77CF7190" w14:textId="0A1DA75A" w:rsidR="00AF6384" w:rsidRPr="00080D6F" w:rsidRDefault="00AF6384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14:paraId="74BB838B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6C4497C6" w14:textId="13ADB2F5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( 2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4 )</w:t>
            </w:r>
          </w:p>
        </w:tc>
        <w:tc>
          <w:tcPr>
            <w:tcW w:w="1701" w:type="dxa"/>
            <w:shd w:val="clear" w:color="auto" w:fill="FFFF00"/>
          </w:tcPr>
          <w:p w14:paraId="0F6C0EB9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1E7F6784" w14:textId="569FEFBA" w:rsidR="00EF4766" w:rsidRPr="00080D6F" w:rsidRDefault="00EF476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( 2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3 = 6 )</w:t>
            </w:r>
          </w:p>
        </w:tc>
        <w:tc>
          <w:tcPr>
            <w:tcW w:w="1701" w:type="dxa"/>
            <w:shd w:val="clear" w:color="auto" w:fill="FFFF00"/>
          </w:tcPr>
          <w:p w14:paraId="788C29B8" w14:textId="77777777" w:rsidR="00163DD6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18B2EBAD" w14:textId="7DCEF031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( 2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4 = 8 )</w:t>
            </w:r>
          </w:p>
        </w:tc>
        <w:tc>
          <w:tcPr>
            <w:tcW w:w="1701" w:type="dxa"/>
            <w:shd w:val="clear" w:color="auto" w:fill="FFC000"/>
          </w:tcPr>
          <w:p w14:paraId="1A391245" w14:textId="77777777" w:rsidR="00163DD6" w:rsidRPr="00080D6F" w:rsidRDefault="00722097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23081295" w14:textId="1A8994FC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( 2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5 = 10 )</w:t>
            </w:r>
          </w:p>
        </w:tc>
      </w:tr>
      <w:tr w:rsidR="00F07C3F" w:rsidRPr="00080D6F" w14:paraId="69E75B80" w14:textId="77777777" w:rsidTr="00F07C3F">
        <w:trPr>
          <w:trHeight w:val="548"/>
        </w:trPr>
        <w:tc>
          <w:tcPr>
            <w:tcW w:w="1271" w:type="dxa"/>
            <w:shd w:val="clear" w:color="auto" w:fill="BDD6EE" w:themeFill="accent5" w:themeFillTint="66"/>
          </w:tcPr>
          <w:p w14:paraId="113999F2" w14:textId="322AB50A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194584627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67D647E0" w14:textId="77777777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5D6E802B" w14:textId="77777777" w:rsidR="00B564D2" w:rsidRPr="00080D6F" w:rsidRDefault="00B564D2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( 1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1 = 1 )</w:t>
            </w:r>
          </w:p>
          <w:p w14:paraId="69D39454" w14:textId="451BFABA" w:rsidR="00AF6384" w:rsidRPr="00080D6F" w:rsidRDefault="00AF6384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14:paraId="53A175ED" w14:textId="77777777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74EE5C4A" w14:textId="5EE7263C" w:rsidR="00F07C3F" w:rsidRPr="00080D6F" w:rsidRDefault="00F07C3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( 1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2 = 2 )</w:t>
            </w:r>
          </w:p>
        </w:tc>
        <w:tc>
          <w:tcPr>
            <w:tcW w:w="1701" w:type="dxa"/>
            <w:shd w:val="clear" w:color="auto" w:fill="92D050"/>
          </w:tcPr>
          <w:p w14:paraId="1A96ACE7" w14:textId="77777777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775773CC" w14:textId="73F82C1B" w:rsidR="00EF4766" w:rsidRPr="00080D6F" w:rsidRDefault="00EF4766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( 1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3 = 3 )</w:t>
            </w:r>
          </w:p>
        </w:tc>
        <w:tc>
          <w:tcPr>
            <w:tcW w:w="1701" w:type="dxa"/>
            <w:shd w:val="clear" w:color="auto" w:fill="92D050"/>
          </w:tcPr>
          <w:p w14:paraId="135C9502" w14:textId="77777777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ต่ำ</w:t>
            </w:r>
          </w:p>
          <w:p w14:paraId="71024F1E" w14:textId="3BD7A42D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( 1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4 = 4 )</w:t>
            </w:r>
          </w:p>
        </w:tc>
        <w:tc>
          <w:tcPr>
            <w:tcW w:w="1701" w:type="dxa"/>
            <w:shd w:val="clear" w:color="auto" w:fill="FFFF00"/>
          </w:tcPr>
          <w:p w14:paraId="63DE795C" w14:textId="77777777" w:rsidR="0094680F" w:rsidRPr="00080D6F" w:rsidRDefault="0094680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14:paraId="00A23567" w14:textId="04DBA62B" w:rsidR="00D72C8F" w:rsidRPr="00080D6F" w:rsidRDefault="00D72C8F" w:rsidP="00D72C8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>( 1</w:t>
            </w:r>
            <w:proofErr w:type="gramEnd"/>
            <w:r w:rsidRPr="00080D6F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x 5 = 5 )</w:t>
            </w:r>
          </w:p>
        </w:tc>
      </w:tr>
    </w:tbl>
    <w:bookmarkEnd w:id="1"/>
    <w:p w14:paraId="04D8B81E" w14:textId="1BFE7EAD" w:rsidR="00B72106" w:rsidRPr="00080D6F" w:rsidRDefault="00B72106" w:rsidP="00AD7A09">
      <w:pPr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080D6F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</w:rPr>
        <w:t>ระดับความรุนแรงของความเสี่ยงการทุจริต</w:t>
      </w:r>
    </w:p>
    <w:tbl>
      <w:tblPr>
        <w:tblStyle w:val="TableGrid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94680F" w:rsidRPr="00080D6F" w14:paraId="55139B26" w14:textId="77777777" w:rsidTr="00F07C3F">
        <w:tc>
          <w:tcPr>
            <w:tcW w:w="9635" w:type="dxa"/>
            <w:shd w:val="clear" w:color="auto" w:fill="92D050"/>
          </w:tcPr>
          <w:p w14:paraId="39F736C6" w14:textId="77777777" w:rsidR="00F12CC7" w:rsidRPr="00080D6F" w:rsidRDefault="00F12CC7" w:rsidP="00AD7A0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316B54A" w14:textId="77777777" w:rsidR="00F12CC7" w:rsidRPr="00080D6F" w:rsidRDefault="00B564D2" w:rsidP="00AD7A0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สีเขียว     หมายถึง   ความเสี่ยงระดับ ต่ำ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(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น้อยกว่า 5 คะแนน 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)</w:t>
            </w:r>
          </w:p>
          <w:p w14:paraId="7024F68E" w14:textId="4B3BE03F" w:rsidR="00AD7A09" w:rsidRPr="00080D6F" w:rsidRDefault="00AD7A09" w:rsidP="00AD7A09">
            <w:pPr>
              <w:pStyle w:val="ListParagrap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4680F" w:rsidRPr="00080D6F" w14:paraId="1C51FDE0" w14:textId="77777777" w:rsidTr="00F07C3F">
        <w:tc>
          <w:tcPr>
            <w:tcW w:w="9635" w:type="dxa"/>
            <w:shd w:val="clear" w:color="auto" w:fill="FFFF00"/>
          </w:tcPr>
          <w:p w14:paraId="1985CBEA" w14:textId="77777777" w:rsidR="00F12CC7" w:rsidRPr="00080D6F" w:rsidRDefault="00F12CC7" w:rsidP="00AD7A0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3A3D80" w14:textId="77777777" w:rsidR="00F12CC7" w:rsidRPr="00080D6F" w:rsidRDefault="00B564D2" w:rsidP="00AD7A0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สีเหลือง   หมายถึง   ความเสี่ยงระดับ ปลานกลาง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( 5 – 9 คะแนน )</w:t>
            </w:r>
          </w:p>
          <w:p w14:paraId="6C33DA7E" w14:textId="2935C102" w:rsidR="00AD7A09" w:rsidRPr="00080D6F" w:rsidRDefault="00AD7A09" w:rsidP="00AD7A09">
            <w:pPr>
              <w:pStyle w:val="ListParagrap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4680F" w:rsidRPr="00080D6F" w14:paraId="6167C86A" w14:textId="77777777" w:rsidTr="00F07C3F">
        <w:tc>
          <w:tcPr>
            <w:tcW w:w="9635" w:type="dxa"/>
            <w:shd w:val="clear" w:color="auto" w:fill="FFC000"/>
          </w:tcPr>
          <w:p w14:paraId="58CD7A19" w14:textId="77777777" w:rsidR="00F12CC7" w:rsidRPr="00080D6F" w:rsidRDefault="00F12CC7" w:rsidP="00F12CC7">
            <w:pPr>
              <w:pStyle w:val="ListParagrap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3B56F16" w14:textId="77777777" w:rsidR="00F12CC7" w:rsidRPr="00080D6F" w:rsidRDefault="00B564D2" w:rsidP="00AD7A0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สีส้ม       หมายถึง   ความเสี่ยงระดับ สูง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(10 – 14 คะแนน )</w:t>
            </w:r>
          </w:p>
          <w:p w14:paraId="108535A6" w14:textId="67A9447D" w:rsidR="00AD7A09" w:rsidRPr="00080D6F" w:rsidRDefault="00AD7A09" w:rsidP="00AD7A09">
            <w:pPr>
              <w:pStyle w:val="ListParagrap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4680F" w:rsidRPr="00080D6F" w14:paraId="0E4805F3" w14:textId="77777777" w:rsidTr="00F12CC7">
        <w:trPr>
          <w:trHeight w:val="1285"/>
        </w:trPr>
        <w:tc>
          <w:tcPr>
            <w:tcW w:w="9635" w:type="dxa"/>
            <w:shd w:val="clear" w:color="auto" w:fill="FF0000"/>
          </w:tcPr>
          <w:p w14:paraId="69CEA566" w14:textId="77777777" w:rsidR="00F12CC7" w:rsidRPr="00080D6F" w:rsidRDefault="00F12CC7" w:rsidP="00F12CC7">
            <w:pPr>
              <w:pStyle w:val="ListParagrap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58083AA" w14:textId="732DBB52" w:rsidR="00F12CC7" w:rsidRPr="00080D6F" w:rsidRDefault="00B564D2" w:rsidP="00AD7A0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สีแดง      หมายถึง   ความเสี่ยงระดับ สูงมาก</w:t>
            </w:r>
            <w:r w:rsidR="00A00F68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(15 คะแนนขึ้นไป </w:t>
            </w:r>
            <w:r w:rsidR="00B55A35" w:rsidRPr="00080D6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52DA947E" w14:textId="77777777" w:rsidR="00080D6F" w:rsidRDefault="00080D6F" w:rsidP="00AD7A09">
      <w:pPr>
        <w:rPr>
          <w:rFonts w:ascii="TH SarabunIT๙" w:hAnsi="TH SarabunIT๙" w:cs="TH SarabunIT๙"/>
          <w:sz w:val="32"/>
          <w:szCs w:val="32"/>
        </w:rPr>
      </w:pPr>
    </w:p>
    <w:p w14:paraId="55B1F30A" w14:textId="61FD70BB" w:rsidR="00F12CC7" w:rsidRDefault="00915A83" w:rsidP="00AD7A0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4803670C" wp14:editId="160EEB35">
            <wp:simplePos x="0" y="0"/>
            <wp:positionH relativeFrom="column">
              <wp:posOffset>2413635</wp:posOffset>
            </wp:positionH>
            <wp:positionV relativeFrom="paragraph">
              <wp:posOffset>-354330</wp:posOffset>
            </wp:positionV>
            <wp:extent cx="900000" cy="900000"/>
            <wp:effectExtent l="0" t="0" r="0" b="0"/>
            <wp:wrapNone/>
            <wp:docPr id="168568125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4ADBD" w14:textId="77777777" w:rsidR="00915A83" w:rsidRDefault="00915A83" w:rsidP="00B84841">
      <w:pPr>
        <w:rPr>
          <w:rFonts w:ascii="TH SarabunIT๙" w:eastAsia="TH SarabunPSK" w:hAnsi="TH SarabunIT๙" w:cs="TH SarabunIT๙"/>
          <w:b/>
          <w:bCs/>
          <w:sz w:val="36"/>
          <w:szCs w:val="36"/>
        </w:rPr>
      </w:pPr>
    </w:p>
    <w:p w14:paraId="0E381401" w14:textId="08F73521" w:rsidR="38390604" w:rsidRPr="00B84841" w:rsidRDefault="495E1F82" w:rsidP="00BB0745">
      <w:pPr>
        <w:ind w:left="-142"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proofErr w:type="spellStart"/>
      <w:r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>การประเมินความเสี่ยงต่อการรับสินบนของสถานีตำรวจท่องเที่ยว</w:t>
      </w:r>
      <w:proofErr w:type="spellEnd"/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๔ </w:t>
      </w:r>
      <w:proofErr w:type="spellStart"/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>กองกำกับการ</w:t>
      </w:r>
      <w:proofErr w:type="spellEnd"/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  <w:r w:rsidR="00462955"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๒</w:t>
      </w:r>
      <w:proofErr w:type="spellStart"/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>กองบังคับ</w:t>
      </w:r>
      <w:r w:rsidR="6D4B262C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>ก</w:t>
      </w:r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>ารตำรวจท่องเที่ยว</w:t>
      </w:r>
      <w:proofErr w:type="spellEnd"/>
      <w:r w:rsidR="22CC0EFF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๑</w:t>
      </w:r>
    </w:p>
    <w:p w14:paraId="440DA209" w14:textId="17E2BB0B" w:rsidR="00B72106" w:rsidRPr="00B72106" w:rsidRDefault="00B72106" w:rsidP="00B72106">
      <w:pPr>
        <w:pStyle w:val="ListParagraph"/>
        <w:numPr>
          <w:ilvl w:val="0"/>
          <w:numId w:val="2"/>
        </w:numPr>
        <w:jc w:val="center"/>
        <w:rPr>
          <w:rFonts w:ascii="TH SarabunIT๙" w:eastAsia="TH SarabunPSK" w:hAnsi="TH SarabunIT๙" w:cs="TH SarabunIT๙"/>
          <w:b/>
          <w:bCs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sz w:val="36"/>
          <w:szCs w:val="36"/>
          <w:cs/>
        </w:rPr>
        <w:t>มัคคุเทศก์เถื่อน</w:t>
      </w:r>
    </w:p>
    <w:tbl>
      <w:tblPr>
        <w:tblStyle w:val="TableGrid"/>
        <w:tblW w:w="11054" w:type="dxa"/>
        <w:tblInd w:w="-994" w:type="dxa"/>
        <w:tblLayout w:type="fixed"/>
        <w:tblLook w:val="06A0" w:firstRow="1" w:lastRow="0" w:firstColumn="1" w:lastColumn="0" w:noHBand="1" w:noVBand="1"/>
      </w:tblPr>
      <w:tblGrid>
        <w:gridCol w:w="704"/>
        <w:gridCol w:w="3404"/>
        <w:gridCol w:w="2551"/>
        <w:gridCol w:w="851"/>
        <w:gridCol w:w="1134"/>
        <w:gridCol w:w="1134"/>
        <w:gridCol w:w="1276"/>
      </w:tblGrid>
      <w:tr w:rsidR="755A30C7" w:rsidRPr="00486D92" w14:paraId="36F6CC4D" w14:textId="77777777" w:rsidTr="004C50C2">
        <w:trPr>
          <w:trHeight w:val="401"/>
        </w:trPr>
        <w:tc>
          <w:tcPr>
            <w:tcW w:w="704" w:type="dxa"/>
            <w:vMerge w:val="restart"/>
            <w:shd w:val="clear" w:color="auto" w:fill="A8D08D" w:themeFill="accent6" w:themeFillTint="99"/>
          </w:tcPr>
          <w:p w14:paraId="015D17E3" w14:textId="43F4CE79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bookmarkStart w:id="2" w:name="_Hlk195097834"/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3404" w:type="dxa"/>
            <w:vMerge w:val="restart"/>
            <w:shd w:val="clear" w:color="auto" w:fill="A8D08D" w:themeFill="accent6" w:themeFillTint="99"/>
          </w:tcPr>
          <w:p w14:paraId="20F4041E" w14:textId="26B0E372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ขั้นตอนการปฎิบัติงาน</w:t>
            </w:r>
            <w:proofErr w:type="spellEnd"/>
          </w:p>
        </w:tc>
        <w:tc>
          <w:tcPr>
            <w:tcW w:w="2551" w:type="dxa"/>
            <w:vMerge w:val="restart"/>
            <w:shd w:val="clear" w:color="auto" w:fill="A8D08D" w:themeFill="accent6" w:themeFillTint="99"/>
          </w:tcPr>
          <w:p w14:paraId="0CA94BE8" w14:textId="77777777" w:rsidR="00056A96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ประเด็นความเสี่ยงต่อ</w:t>
            </w:r>
            <w:proofErr w:type="spellEnd"/>
          </w:p>
          <w:p w14:paraId="5E5E9DF7" w14:textId="379FE88D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การรับสินบน</w:t>
            </w:r>
            <w:proofErr w:type="spellEnd"/>
          </w:p>
        </w:tc>
        <w:tc>
          <w:tcPr>
            <w:tcW w:w="4395" w:type="dxa"/>
            <w:gridSpan w:val="4"/>
            <w:shd w:val="clear" w:color="auto" w:fill="FFD966" w:themeFill="accent4" w:themeFillTint="99"/>
          </w:tcPr>
          <w:p w14:paraId="06B6135C" w14:textId="69D150C9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ระดับความเสี่ยง</w:t>
            </w:r>
            <w:proofErr w:type="spellEnd"/>
            <w:r w:rsidR="00B7210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 w:rsidR="00B7210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 โอกาส</w:t>
            </w:r>
            <w:proofErr w:type="gramEnd"/>
            <w:r w:rsidR="00B7210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2106">
              <w:rPr>
                <w:rFonts w:ascii="TH SarabunIT๙" w:eastAsia="TH SarabunPSK" w:hAnsi="TH SarabunIT๙" w:cs="TH SarabunIT๙"/>
                <w:sz w:val="32"/>
                <w:szCs w:val="32"/>
              </w:rPr>
              <w:t>x</w:t>
            </w:r>
            <w:r w:rsidR="00B7210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ผลกระทบ )</w:t>
            </w:r>
          </w:p>
        </w:tc>
      </w:tr>
      <w:tr w:rsidR="755A30C7" w:rsidRPr="00486D92" w14:paraId="7DDB8A63" w14:textId="77777777" w:rsidTr="004C50C2">
        <w:trPr>
          <w:trHeight w:val="708"/>
        </w:trPr>
        <w:tc>
          <w:tcPr>
            <w:tcW w:w="704" w:type="dxa"/>
            <w:vMerge/>
          </w:tcPr>
          <w:p w14:paraId="0A580008" w14:textId="77777777" w:rsidR="00697912" w:rsidRPr="00486D92" w:rsidRDefault="00697912" w:rsidP="004B651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4" w:type="dxa"/>
            <w:vMerge/>
          </w:tcPr>
          <w:p w14:paraId="53345F25" w14:textId="77777777" w:rsidR="00697912" w:rsidRPr="00486D92" w:rsidRDefault="00697912" w:rsidP="004B651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58DD6BEE" w14:textId="77777777" w:rsidR="00697912" w:rsidRPr="00486D92" w:rsidRDefault="00697912" w:rsidP="004B651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558A4CE6" w14:textId="41E9579E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โอกาศ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</w:tcPr>
          <w:p w14:paraId="1787B597" w14:textId="77777777" w:rsidR="00462955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ผล</w:t>
            </w:r>
            <w:proofErr w:type="spellEnd"/>
          </w:p>
          <w:p w14:paraId="58A9D64B" w14:textId="2BD14D1A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กระทบ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</w:tcPr>
          <w:p w14:paraId="5B00C470" w14:textId="77777777" w:rsidR="00462955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คะแนน</w:t>
            </w:r>
            <w:proofErr w:type="spellEnd"/>
          </w:p>
          <w:p w14:paraId="77AEBDF5" w14:textId="0A041E08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ความเสี่ยง</w:t>
            </w:r>
            <w:proofErr w:type="spellEnd"/>
          </w:p>
        </w:tc>
        <w:tc>
          <w:tcPr>
            <w:tcW w:w="1276" w:type="dxa"/>
            <w:shd w:val="clear" w:color="auto" w:fill="FFF2CC" w:themeFill="accent4" w:themeFillTint="33"/>
          </w:tcPr>
          <w:p w14:paraId="102F84BE" w14:textId="77777777" w:rsidR="00462955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ระดับความ</w:t>
            </w:r>
            <w:proofErr w:type="spellEnd"/>
          </w:p>
          <w:p w14:paraId="5212B8FA" w14:textId="3E4FA310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เสี่ยง</w:t>
            </w:r>
            <w:proofErr w:type="spellEnd"/>
          </w:p>
        </w:tc>
      </w:tr>
      <w:tr w:rsidR="755A30C7" w:rsidRPr="00486D92" w14:paraId="71516EF1" w14:textId="77777777" w:rsidTr="004C50C2">
        <w:trPr>
          <w:trHeight w:val="1605"/>
        </w:trPr>
        <w:tc>
          <w:tcPr>
            <w:tcW w:w="704" w:type="dxa"/>
          </w:tcPr>
          <w:p w14:paraId="40A43FD3" w14:textId="0DDFAC80" w:rsidR="5BAF81F2" w:rsidRPr="00486D92" w:rsidRDefault="5BAF81F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๑</w:t>
            </w:r>
          </w:p>
        </w:tc>
        <w:tc>
          <w:tcPr>
            <w:tcW w:w="3404" w:type="dxa"/>
          </w:tcPr>
          <w:p w14:paraId="20B917C8" w14:textId="77777777" w:rsidR="00B55A35" w:rsidRDefault="00B72106" w:rsidP="00B72106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7210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การออกตรวจสอ</w:t>
            </w:r>
            <w:r w:rsidR="00C572F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</w:t>
            </w:r>
            <w:r w:rsidRPr="00B7210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มัคคุเทศก์ตามสถานที่ท่องเที่ยวสำคัญในพื้นที่</w:t>
            </w:r>
          </w:p>
          <w:p w14:paraId="38500734" w14:textId="4704DDAD" w:rsidR="72EBD615" w:rsidRPr="00486D92" w:rsidRDefault="00B72106" w:rsidP="00B72106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7210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พบมัคคุเทศก์</w:t>
            </w:r>
            <w:r w:rsidR="00C572F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เถื่อน</w:t>
            </w:r>
            <w:r w:rsidR="00C572FF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C572FF"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หรือเป็นชาวต่างชาติที่ทำหน้าที่มัคคุเทศก์ </w:t>
            </w:r>
          </w:p>
        </w:tc>
        <w:tc>
          <w:tcPr>
            <w:tcW w:w="2551" w:type="dxa"/>
          </w:tcPr>
          <w:p w14:paraId="7D4A4739" w14:textId="77777777" w:rsidR="0029629C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2CAF6EA9" w14:textId="5A515582" w:rsidR="4DBFE651" w:rsidRPr="00486D9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เพื่อแลกกับการไม่ถูกจั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851" w:type="dxa"/>
          </w:tcPr>
          <w:p w14:paraId="18A9F4DA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4FB61A8" w14:textId="77777777" w:rsidR="004C50C2" w:rsidRDefault="004C50C2" w:rsidP="00B55A3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2C6BD2D" w14:textId="05B7BDDC" w:rsidR="755A30C7" w:rsidRPr="00486D92" w:rsidRDefault="00B7210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9792A6C" w14:textId="77777777" w:rsidR="004C50C2" w:rsidRDefault="004C50C2" w:rsidP="00B55A3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CC87894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9DDCBCF" w14:textId="585D4261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A702F73" w14:textId="77777777" w:rsidR="004C50C2" w:rsidRDefault="004C50C2" w:rsidP="00B55A3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398DFC8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F360489" w14:textId="7CD9337B" w:rsidR="755A30C7" w:rsidRPr="00486D92" w:rsidRDefault="00B7210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14:paraId="244FDE23" w14:textId="77777777" w:rsidR="004C50C2" w:rsidRDefault="004C50C2" w:rsidP="00B55A3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7AFEF7F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27F7869" w14:textId="2709A29C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755A30C7" w:rsidRPr="00486D92" w14:paraId="4F0DB98C" w14:textId="77777777" w:rsidTr="004C50C2">
        <w:trPr>
          <w:trHeight w:val="1196"/>
        </w:trPr>
        <w:tc>
          <w:tcPr>
            <w:tcW w:w="704" w:type="dxa"/>
          </w:tcPr>
          <w:p w14:paraId="4CB2550B" w14:textId="1E0B4430" w:rsidR="2DDC9FA0" w:rsidRPr="00486D92" w:rsidRDefault="00B7210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4" w:type="dxa"/>
          </w:tcPr>
          <w:p w14:paraId="78468499" w14:textId="0153FA04" w:rsidR="755A30C7" w:rsidRPr="00486D9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ตรวจสอบมัคคุเทศก์ พบการกระทำความผิดไม่เป็นไปตามหลักเกณฑ์และคุณสมบัติที่กำหนดไว้ใน พ.ร.บ.ธุรกิจนำเที่ยวและมัคคุเทศก์ เช่น ไม่มีบัตรประจำตัวมัคคุเทศก์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บัตรมัคคุเทศก์ปลอม</w:t>
            </w:r>
            <w:r w:rsidR="00C572FF"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2551" w:type="dxa"/>
          </w:tcPr>
          <w:p w14:paraId="5254F145" w14:textId="77777777" w:rsidR="007676E6" w:rsidRPr="007676E6" w:rsidRDefault="007676E6" w:rsidP="007676E6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การใช้อำนาจหน้าที่</w:t>
            </w:r>
          </w:p>
          <w:p w14:paraId="1FB8C8FF" w14:textId="77777777" w:rsidR="007676E6" w:rsidRPr="007676E6" w:rsidRDefault="007676E6" w:rsidP="007676E6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ในการป้องกันปราบปราม</w:t>
            </w:r>
          </w:p>
          <w:p w14:paraId="2FA76837" w14:textId="0F03ABD1" w:rsidR="755A30C7" w:rsidRPr="004C50C2" w:rsidRDefault="007676E6" w:rsidP="007676E6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อาชญากรรม มีการเรียกรับสินบนเพื่อแลกกับการดูแลความปลอดภัยหรือการไม่จับกุมหรือทำให้รับโทษน้อยลง</w:t>
            </w:r>
          </w:p>
        </w:tc>
        <w:tc>
          <w:tcPr>
            <w:tcW w:w="851" w:type="dxa"/>
          </w:tcPr>
          <w:p w14:paraId="714255AE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3B7721F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F7B9301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65CF303" w14:textId="7FA1DBD6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F495EB7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D1A1A3F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B07029B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F62794D" w14:textId="1D6DDEBF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1ADE12E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EF6A3F7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46189D9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7B71A9D" w14:textId="76FD097A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FFFF00"/>
          </w:tcPr>
          <w:p w14:paraId="1F1608BE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ED90A3C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9FFFCF1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E5E6CED" w14:textId="276A7465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755A30C7" w:rsidRPr="00486D92" w14:paraId="00AF0070" w14:textId="77777777" w:rsidTr="004C50C2">
        <w:trPr>
          <w:trHeight w:val="1301"/>
        </w:trPr>
        <w:tc>
          <w:tcPr>
            <w:tcW w:w="704" w:type="dxa"/>
          </w:tcPr>
          <w:p w14:paraId="42027FD8" w14:textId="0C5637C4" w:rsidR="2DDC9FA0" w:rsidRPr="00486D92" w:rsidRDefault="00B7210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4" w:type="dxa"/>
          </w:tcPr>
          <w:p w14:paraId="5A215273" w14:textId="3C4143B2" w:rsidR="004C50C2" w:rsidRPr="004C50C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ตรวจสอบผู้ประกอบการเกี่ยวกับธุรกิจการท่องเที่ยว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เช่น บริษัททัวร์ พบมีการจ้างบุคคลหรือมัคคุเทศก์ ไม่</w:t>
            </w:r>
          </w:p>
          <w:p w14:paraId="3C65F720" w14:textId="30E8961D" w:rsidR="004C50C2" w:rsidRPr="004C50C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เป็นไปที่กำหนดไว้ใน พ.ร.บ.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ธุรกิจนำเที่ยวและมัคคุเทศก์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เช่น จ้างคนที่ไม่มีบัตรมัคคุเทศก์ทำหน้าที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่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มัคคุเทศก์</w:t>
            </w:r>
          </w:p>
          <w:p w14:paraId="04138DCB" w14:textId="77777777" w:rsidR="004C50C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หรือมัคคุเทศก์ที่ผิดประเภท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ฯลฯ </w:t>
            </w:r>
          </w:p>
          <w:p w14:paraId="5C08F5E0" w14:textId="129E29CF" w:rsidR="755A30C7" w:rsidRPr="00486D9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2551" w:type="dxa"/>
          </w:tcPr>
          <w:p w14:paraId="1C362644" w14:textId="77777777" w:rsidR="004C50C2" w:rsidRPr="004C50C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มีการเรียกรับสินบน หรือ</w:t>
            </w:r>
          </w:p>
          <w:p w14:paraId="237E3F7B" w14:textId="4B79ACA0" w:rsidR="755A30C7" w:rsidRPr="00486D9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ข้อตกลง</w:t>
            </w:r>
            <w:proofErr w:type="spellStart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เพื่อแลกกับการไม่ถูกจับกุมดำเนินคดีตาม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กฎหมาย หรือทำให้รับโทษ -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ค่าปรับลดลง</w:t>
            </w:r>
          </w:p>
        </w:tc>
        <w:tc>
          <w:tcPr>
            <w:tcW w:w="851" w:type="dxa"/>
          </w:tcPr>
          <w:p w14:paraId="63208529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9FA51BA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95ABD4B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2B0B33F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D059204" w14:textId="591CD8A9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DB6EE8A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203AAAF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5A847FD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C452B5A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8E6BA4D" w14:textId="63DE8FF2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061108AC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E65B525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0DAC973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E2A63F8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225BAB50" w14:textId="346EEA97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FFFF00"/>
          </w:tcPr>
          <w:p w14:paraId="48C40597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015F975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76C2C29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68157BB" w14:textId="77777777" w:rsidR="004C50C2" w:rsidRDefault="004C50C2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047E5D6" w14:textId="6BE6F63C" w:rsidR="755A30C7" w:rsidRPr="00486D92" w:rsidRDefault="007D6BF6" w:rsidP="004B6519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bookmarkEnd w:id="2"/>
    </w:tbl>
    <w:p w14:paraId="081C8486" w14:textId="1D0304BA" w:rsidR="00B72106" w:rsidRDefault="00B72106" w:rsidP="004B6519">
      <w:pPr>
        <w:rPr>
          <w:rFonts w:ascii="TH SarabunIT๙" w:hAnsi="TH SarabunIT๙" w:cs="TH SarabunIT๙"/>
          <w:sz w:val="32"/>
          <w:szCs w:val="32"/>
        </w:rPr>
      </w:pPr>
    </w:p>
    <w:p w14:paraId="17D926E5" w14:textId="79B8547A" w:rsidR="00AF6384" w:rsidRDefault="00AF6384" w:rsidP="004B6519">
      <w:pPr>
        <w:rPr>
          <w:rFonts w:ascii="TH SarabunIT๙" w:hAnsi="TH SarabunIT๙" w:cs="TH SarabunIT๙"/>
          <w:sz w:val="32"/>
          <w:szCs w:val="32"/>
        </w:rPr>
      </w:pPr>
    </w:p>
    <w:p w14:paraId="4D6F1BEB" w14:textId="77777777" w:rsidR="00235D4F" w:rsidRDefault="00235D4F" w:rsidP="004B6519">
      <w:pPr>
        <w:rPr>
          <w:rFonts w:ascii="TH SarabunIT๙" w:hAnsi="TH SarabunIT๙" w:cs="TH SarabunIT๙"/>
          <w:sz w:val="32"/>
          <w:szCs w:val="32"/>
        </w:rPr>
      </w:pPr>
    </w:p>
    <w:p w14:paraId="5A48BCD4" w14:textId="3380E503" w:rsidR="00AF6384" w:rsidRDefault="00AF6384" w:rsidP="004B6519">
      <w:pPr>
        <w:rPr>
          <w:rFonts w:ascii="TH SarabunIT๙" w:hAnsi="TH SarabunIT๙" w:cs="TH SarabunIT๙"/>
          <w:sz w:val="32"/>
          <w:szCs w:val="32"/>
        </w:rPr>
      </w:pPr>
    </w:p>
    <w:p w14:paraId="72DE7AC7" w14:textId="77777777" w:rsidR="00AF6384" w:rsidRDefault="00AF6384" w:rsidP="004B6519">
      <w:pPr>
        <w:rPr>
          <w:rFonts w:ascii="TH SarabunIT๙" w:hAnsi="TH SarabunIT๙" w:cs="TH SarabunIT๙"/>
          <w:sz w:val="32"/>
          <w:szCs w:val="32"/>
        </w:rPr>
      </w:pPr>
    </w:p>
    <w:p w14:paraId="77D20811" w14:textId="7C47AE83" w:rsidR="002E594F" w:rsidRDefault="00F12CC7" w:rsidP="00B84841">
      <w:pPr>
        <w:tabs>
          <w:tab w:val="left" w:pos="5104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63" behindDoc="1" locked="0" layoutInCell="1" allowOverlap="1" wp14:anchorId="7AA06295" wp14:editId="6A4F707D">
            <wp:simplePos x="0" y="0"/>
            <wp:positionH relativeFrom="column">
              <wp:posOffset>2584450</wp:posOffset>
            </wp:positionH>
            <wp:positionV relativeFrom="paragraph">
              <wp:posOffset>-341467</wp:posOffset>
            </wp:positionV>
            <wp:extent cx="900000" cy="900000"/>
            <wp:effectExtent l="0" t="0" r="0" b="0"/>
            <wp:wrapNone/>
            <wp:docPr id="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841">
        <w:rPr>
          <w:rFonts w:ascii="TH SarabunIT๙" w:hAnsi="TH SarabunIT๙" w:cs="TH SarabunIT๙"/>
          <w:sz w:val="32"/>
          <w:szCs w:val="32"/>
        </w:rPr>
        <w:tab/>
      </w:r>
    </w:p>
    <w:p w14:paraId="773D52F1" w14:textId="77777777" w:rsidR="00F12CC7" w:rsidRPr="00F12CC7" w:rsidRDefault="00F12CC7" w:rsidP="00F12CC7">
      <w:pPr>
        <w:rPr>
          <w:rFonts w:ascii="TH SarabunIT๙" w:hAnsi="TH SarabunIT๙" w:cs="TH SarabunIT๙"/>
          <w:sz w:val="32"/>
          <w:szCs w:val="32"/>
        </w:rPr>
      </w:pPr>
    </w:p>
    <w:p w14:paraId="67259354" w14:textId="77777777" w:rsidR="004B6519" w:rsidRPr="00B84841" w:rsidRDefault="644EFF59" w:rsidP="004B6519">
      <w:pPr>
        <w:spacing w:after="0"/>
        <w:ind w:left="-142"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การประเมินความเสี่ยงต่อการรับสินบนของสถานีตำรวจท่องเที่ยว</w:t>
      </w: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๔</w:t>
      </w: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  <w:r w:rsidR="5BB4FD6E"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กอบกำกับการ</w:t>
      </w:r>
      <w:r w:rsidR="5BB4FD6E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  <w:r w:rsidR="5BB4FD6E"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๒</w:t>
      </w:r>
      <w:r w:rsidR="5BB4FD6E"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</w:p>
    <w:p w14:paraId="756221B3" w14:textId="596BF537" w:rsidR="009B7743" w:rsidRPr="00B84841" w:rsidRDefault="5BB4FD6E" w:rsidP="004B6519">
      <w:pPr>
        <w:spacing w:after="0"/>
        <w:ind w:left="-142"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กองบังคับการตำรวจท่องเที่ยว</w:t>
      </w: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</w:rPr>
        <w:t xml:space="preserve"> </w:t>
      </w:r>
      <w:r w:rsidRPr="00B84841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๑</w:t>
      </w:r>
    </w:p>
    <w:p w14:paraId="1DAB342C" w14:textId="7584BD92" w:rsidR="004C50C2" w:rsidRPr="00B84841" w:rsidRDefault="004C50C2" w:rsidP="004C50C2">
      <w:pPr>
        <w:pStyle w:val="ListParagraph"/>
        <w:numPr>
          <w:ilvl w:val="0"/>
          <w:numId w:val="2"/>
        </w:numPr>
        <w:spacing w:after="0"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84841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ส่วยสถานบริการ</w:t>
      </w:r>
    </w:p>
    <w:p w14:paraId="59B8863A" w14:textId="76A571EA" w:rsidR="002E594F" w:rsidRPr="00056A96" w:rsidRDefault="002E594F" w:rsidP="00BB0745">
      <w:pPr>
        <w:spacing w:after="0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TableGrid"/>
        <w:tblW w:w="11054" w:type="dxa"/>
        <w:tblInd w:w="-994" w:type="dxa"/>
        <w:tblLayout w:type="fixed"/>
        <w:tblLook w:val="06A0" w:firstRow="1" w:lastRow="0" w:firstColumn="1" w:lastColumn="0" w:noHBand="1" w:noVBand="1"/>
      </w:tblPr>
      <w:tblGrid>
        <w:gridCol w:w="704"/>
        <w:gridCol w:w="3404"/>
        <w:gridCol w:w="2551"/>
        <w:gridCol w:w="851"/>
        <w:gridCol w:w="1134"/>
        <w:gridCol w:w="1134"/>
        <w:gridCol w:w="1276"/>
      </w:tblGrid>
      <w:tr w:rsidR="004C50C2" w:rsidRPr="00486D92" w14:paraId="4C7514B4" w14:textId="77777777" w:rsidTr="004C50C2">
        <w:trPr>
          <w:trHeight w:val="401"/>
        </w:trPr>
        <w:tc>
          <w:tcPr>
            <w:tcW w:w="704" w:type="dxa"/>
            <w:vMerge w:val="restart"/>
            <w:shd w:val="clear" w:color="auto" w:fill="A8D08D" w:themeFill="accent6" w:themeFillTint="99"/>
          </w:tcPr>
          <w:p w14:paraId="5E1B7E6B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3404" w:type="dxa"/>
            <w:vMerge w:val="restart"/>
            <w:shd w:val="clear" w:color="auto" w:fill="A8D08D" w:themeFill="accent6" w:themeFillTint="99"/>
          </w:tcPr>
          <w:p w14:paraId="5FCDA4F6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ขั้นตอนการปฎิบัติงาน</w:t>
            </w:r>
            <w:proofErr w:type="spellEnd"/>
          </w:p>
        </w:tc>
        <w:tc>
          <w:tcPr>
            <w:tcW w:w="2551" w:type="dxa"/>
            <w:vMerge w:val="restart"/>
            <w:shd w:val="clear" w:color="auto" w:fill="A8D08D" w:themeFill="accent6" w:themeFillTint="99"/>
          </w:tcPr>
          <w:p w14:paraId="6F3E6641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ประเด็นความเสี่ยงต่อ</w:t>
            </w:r>
            <w:proofErr w:type="spellEnd"/>
          </w:p>
          <w:p w14:paraId="47E5B33D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การรับสินบน</w:t>
            </w:r>
            <w:proofErr w:type="spellEnd"/>
          </w:p>
        </w:tc>
        <w:tc>
          <w:tcPr>
            <w:tcW w:w="4395" w:type="dxa"/>
            <w:gridSpan w:val="4"/>
            <w:shd w:val="clear" w:color="auto" w:fill="FFD966" w:themeFill="accent4" w:themeFillTint="99"/>
          </w:tcPr>
          <w:p w14:paraId="521A0D17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ระดับความเสี่ยง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 โอกาส</w:t>
            </w:r>
            <w:proofErr w:type="gram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ผลกระทบ )</w:t>
            </w:r>
          </w:p>
        </w:tc>
      </w:tr>
      <w:tr w:rsidR="004C50C2" w:rsidRPr="00486D92" w14:paraId="53C6ED28" w14:textId="77777777" w:rsidTr="004C50C2">
        <w:trPr>
          <w:trHeight w:val="708"/>
        </w:trPr>
        <w:tc>
          <w:tcPr>
            <w:tcW w:w="704" w:type="dxa"/>
            <w:vMerge/>
          </w:tcPr>
          <w:p w14:paraId="42A82611" w14:textId="77777777" w:rsidR="004C50C2" w:rsidRPr="00486D92" w:rsidRDefault="004C50C2" w:rsidP="004C50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4" w:type="dxa"/>
            <w:vMerge/>
          </w:tcPr>
          <w:p w14:paraId="47C92A80" w14:textId="77777777" w:rsidR="004C50C2" w:rsidRPr="00486D92" w:rsidRDefault="004C50C2" w:rsidP="004C50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B703F8E" w14:textId="77777777" w:rsidR="004C50C2" w:rsidRPr="00486D92" w:rsidRDefault="004C50C2" w:rsidP="004C50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6C42CFE6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โอกาศ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</w:tcPr>
          <w:p w14:paraId="5A2E95ED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ผล</w:t>
            </w:r>
            <w:proofErr w:type="spellEnd"/>
          </w:p>
          <w:p w14:paraId="483A8A2D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กระทบ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</w:tcPr>
          <w:p w14:paraId="08D3BB77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คะแนน</w:t>
            </w:r>
            <w:proofErr w:type="spellEnd"/>
          </w:p>
          <w:p w14:paraId="3DCB72E9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ความเสี่ยง</w:t>
            </w:r>
            <w:proofErr w:type="spellEnd"/>
          </w:p>
        </w:tc>
        <w:tc>
          <w:tcPr>
            <w:tcW w:w="1276" w:type="dxa"/>
            <w:shd w:val="clear" w:color="auto" w:fill="FFF2CC" w:themeFill="accent4" w:themeFillTint="33"/>
          </w:tcPr>
          <w:p w14:paraId="410434B4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ระดับความ</w:t>
            </w:r>
            <w:proofErr w:type="spellEnd"/>
          </w:p>
          <w:p w14:paraId="5966B1FC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เสี่ยง</w:t>
            </w:r>
            <w:proofErr w:type="spellEnd"/>
          </w:p>
        </w:tc>
      </w:tr>
      <w:tr w:rsidR="004C50C2" w:rsidRPr="00486D92" w14:paraId="1D4CE7DC" w14:textId="77777777" w:rsidTr="00371395">
        <w:trPr>
          <w:trHeight w:val="1605"/>
        </w:trPr>
        <w:tc>
          <w:tcPr>
            <w:tcW w:w="704" w:type="dxa"/>
          </w:tcPr>
          <w:p w14:paraId="118504DB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86D92">
              <w:rPr>
                <w:rFonts w:ascii="TH SarabunIT๙" w:eastAsia="TH SarabunPSK" w:hAnsi="TH SarabunIT๙" w:cs="TH SarabunIT๙"/>
                <w:sz w:val="32"/>
                <w:szCs w:val="32"/>
              </w:rPr>
              <w:t>๑</w:t>
            </w:r>
          </w:p>
        </w:tc>
        <w:tc>
          <w:tcPr>
            <w:tcW w:w="3404" w:type="dxa"/>
          </w:tcPr>
          <w:p w14:paraId="4428E46C" w14:textId="77777777" w:rsidR="004C50C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การออกตรวจสถานบริการ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หรือสถานที่ประกอบการ</w:t>
            </w:r>
            <w:proofErr w:type="spellStart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ที่มีลักษณะคล้ายสถานบริการหรือสถานที่</w:t>
            </w:r>
            <w:proofErr w:type="spellStart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717F98F" w14:textId="0302AA5B" w:rsidR="004C50C2" w:rsidRPr="00486D92" w:rsidRDefault="004C50C2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4C50C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ที่มี</w:t>
            </w:r>
            <w:r w:rsidR="00F206D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การดำเนินการฝ่าฝืนกฎหมายในลักษณะ</w:t>
            </w:r>
            <w:proofErr w:type="spellStart"/>
            <w:r w:rsidR="00F206D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 w:rsidR="00F206D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</w:tcPr>
          <w:p w14:paraId="2DCDBF0A" w14:textId="57718FA6" w:rsidR="004C50C2" w:rsidRPr="00486D92" w:rsidRDefault="007676E6" w:rsidP="004C50C2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มีการใช้อำนาจหน้าที่ตามกฎหมายในการเรียกรับสินบนเพื่อผลประโยชน์ หรือข้อตกลง</w:t>
            </w:r>
            <w:proofErr w:type="spellStart"/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เพื่อแลกกับการไม่จับกุมดำเนินคดีตามกฎหมาย</w:t>
            </w:r>
          </w:p>
        </w:tc>
        <w:tc>
          <w:tcPr>
            <w:tcW w:w="851" w:type="dxa"/>
          </w:tcPr>
          <w:p w14:paraId="49269F2D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8233B9A" w14:textId="77777777" w:rsidR="00371395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B0F74F4" w14:textId="42162F59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1</w:t>
            </w:r>
          </w:p>
          <w:p w14:paraId="0159F2B0" w14:textId="0591F277" w:rsidR="00371395" w:rsidRPr="00486D9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9598E4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15196E2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2BFEB47" w14:textId="61172E21" w:rsidR="004C50C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  <w:p w14:paraId="47B1FC7A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22FB91A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9384738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BDCD9AF" w14:textId="36F0A6B5" w:rsidR="00371395" w:rsidRPr="00486D9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A397FE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288FD0E1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297F419" w14:textId="790AA604" w:rsidR="004C50C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  <w:p w14:paraId="4A7C6801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21AED132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A9C350B" w14:textId="2C5845BD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00B050"/>
          </w:tcPr>
          <w:p w14:paraId="65ABC494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9A15CF4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DD648EC" w14:textId="77777777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1E78D9EC" w14:textId="6913F621" w:rsidR="00371395" w:rsidRPr="00486D9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4C50C2" w:rsidRPr="00486D92" w14:paraId="1B3C50CA" w14:textId="77777777" w:rsidTr="00371395">
        <w:trPr>
          <w:trHeight w:val="1196"/>
        </w:trPr>
        <w:tc>
          <w:tcPr>
            <w:tcW w:w="704" w:type="dxa"/>
          </w:tcPr>
          <w:p w14:paraId="2A67B472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4" w:type="dxa"/>
          </w:tcPr>
          <w:p w14:paraId="2F45AD70" w14:textId="77777777" w:rsidR="00371395" w:rsidRPr="00371395" w:rsidRDefault="00371395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ตรวจสอบสถานบริการ</w:t>
            </w:r>
            <w:proofErr w:type="spellStart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14:paraId="678244DD" w14:textId="4972B112" w:rsidR="004C50C2" w:rsidRPr="00486D92" w:rsidRDefault="00371395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ในพื้นที่ว่ามีใบอนุญาตถูกต้อง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เปิดตรงตามประเภทที่ขอ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หรือเปิด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ปิดตามเวลาที่กฎหมายหรือไม่</w:t>
            </w:r>
          </w:p>
        </w:tc>
        <w:tc>
          <w:tcPr>
            <w:tcW w:w="2551" w:type="dxa"/>
          </w:tcPr>
          <w:p w14:paraId="004E7CE8" w14:textId="0C7A0734" w:rsidR="004C50C2" w:rsidRPr="00371395" w:rsidRDefault="007676E6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676E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ผลปิดสถานบริการเท็จเพื่อเอื้อประโยชน์ให้ผู้ประกอบการเปิดสถานบริการเกินเวลาที่กฎหมายกำหนด เพื่อแลกกับเงินหรือผลประโยชน์ที่ผู้ประกอบการเสนอให้</w:t>
            </w:r>
          </w:p>
        </w:tc>
        <w:tc>
          <w:tcPr>
            <w:tcW w:w="851" w:type="dxa"/>
          </w:tcPr>
          <w:p w14:paraId="5E1A7CF0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7151D17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A0C3D18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937E6EB" w14:textId="14C16354" w:rsidR="004C50C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  <w:p w14:paraId="30A2A488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A8EC31B" w14:textId="74CCDC32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DFCA83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168C60E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C766303" w14:textId="77777777" w:rsidR="00371395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2B82BEFD" w14:textId="5F983000" w:rsidR="004C50C2" w:rsidRDefault="00371395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  <w:p w14:paraId="51E5A75A" w14:textId="26E752C1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51FE46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4E94AC07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7ABA9A7" w14:textId="77777777" w:rsidR="00371395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8987843" w14:textId="3009EBE6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9</w:t>
            </w:r>
          </w:p>
          <w:p w14:paraId="4C4A7583" w14:textId="3DBA15E9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5F8AEDE4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FD532B8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107B673" w14:textId="77777777" w:rsidR="004C50C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FEF527C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4C50C2" w:rsidRPr="00486D92" w14:paraId="0EBE2D67" w14:textId="77777777" w:rsidTr="00371395">
        <w:trPr>
          <w:trHeight w:val="1301"/>
        </w:trPr>
        <w:tc>
          <w:tcPr>
            <w:tcW w:w="704" w:type="dxa"/>
          </w:tcPr>
          <w:p w14:paraId="73F42507" w14:textId="77777777" w:rsidR="004C50C2" w:rsidRPr="00486D92" w:rsidRDefault="004C50C2" w:rsidP="004C50C2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4" w:type="dxa"/>
          </w:tcPr>
          <w:p w14:paraId="3C6C14B4" w14:textId="54DC8B45" w:rsidR="004C50C2" w:rsidRPr="00486D92" w:rsidRDefault="00371395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ตรวจสอบสถานบริการต่าง ๆ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ในพื้นที่รับผิดชอบ ปฏิบัติตาม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ระเบียบ หรือข้อกฎหมาย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หรือไม่ เช่น ห้ามคนมีอายุต่ำกว่า ๑๘ ปีไปใช้บริการ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,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มีกา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จำหน่ายยาเสพติด</w:t>
            </w:r>
            <w:proofErr w:type="spellStart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หรือ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สิ่งของต้องห้ามประเภท</w:t>
            </w:r>
            <w:proofErr w:type="spellStart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2551" w:type="dxa"/>
          </w:tcPr>
          <w:p w14:paraId="7948B3F9" w14:textId="6FB93706" w:rsidR="00371395" w:rsidRPr="00371395" w:rsidRDefault="00371395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bookmarkStart w:id="3" w:name="_Hlk196324348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ผลประโยชน์ หรือข้อตกลง</w:t>
            </w:r>
          </w:p>
          <w:p w14:paraId="072EDEC0" w14:textId="493E44FE" w:rsidR="004C50C2" w:rsidRPr="00486D92" w:rsidRDefault="00371395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เพื่อแลกกับการไม่ถูกจับกุมดำเนินคดีตามกฎหมาย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139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หรือทำให้รับโทษ - ค่าปรับลดลง</w:t>
            </w:r>
            <w:bookmarkEnd w:id="3"/>
          </w:p>
        </w:tc>
        <w:tc>
          <w:tcPr>
            <w:tcW w:w="851" w:type="dxa"/>
          </w:tcPr>
          <w:p w14:paraId="2C2423B9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017B3DFD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005B4DA" w14:textId="525A8E31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3</w:t>
            </w:r>
          </w:p>
          <w:p w14:paraId="25F7F3E7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454A8BB" w14:textId="7228657E" w:rsidR="004C50C2" w:rsidRPr="00486D9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D9D02C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513F156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91E69C7" w14:textId="770DC550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4</w:t>
            </w:r>
          </w:p>
          <w:p w14:paraId="3ECCC2BF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057EFDA" w14:textId="12CA9261" w:rsidR="004C50C2" w:rsidRPr="00486D9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996F90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159BA56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64F85B71" w14:textId="48DF8E1B" w:rsidR="004C50C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12</w:t>
            </w:r>
          </w:p>
          <w:p w14:paraId="26D8F6E9" w14:textId="005E539B" w:rsidR="004C50C2" w:rsidRPr="00486D9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0000"/>
          </w:tcPr>
          <w:p w14:paraId="6C8521F5" w14:textId="77777777" w:rsidR="004C50C2" w:rsidRDefault="004C50C2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1CD8767A" w14:textId="77777777" w:rsidR="004C50C2" w:rsidRDefault="004C50C2" w:rsidP="00371395">
            <w:pPr>
              <w:spacing w:line="276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3745E064" w14:textId="0085F192" w:rsidR="004C50C2" w:rsidRPr="00486D92" w:rsidRDefault="00371395" w:rsidP="00371395">
            <w:pPr>
              <w:spacing w:line="27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142AA017" w14:textId="098A23D9" w:rsidR="007676E6" w:rsidRDefault="007676E6" w:rsidP="00B55A35">
      <w:pPr>
        <w:rPr>
          <w:rFonts w:ascii="TH SarabunPSK" w:eastAsia="TH SarabunPSK" w:hAnsi="TH SarabunPSK" w:cs="TH SarabunPSK"/>
          <w:sz w:val="32"/>
          <w:szCs w:val="32"/>
        </w:rPr>
      </w:pPr>
    </w:p>
    <w:p w14:paraId="138DFCCC" w14:textId="77777777" w:rsidR="00915A83" w:rsidRDefault="00915A83" w:rsidP="00B55A35">
      <w:pPr>
        <w:rPr>
          <w:rFonts w:ascii="TH SarabunPSK" w:eastAsia="TH SarabunPSK" w:hAnsi="TH SarabunPSK" w:cs="TH SarabunPSK"/>
          <w:sz w:val="32"/>
          <w:szCs w:val="32"/>
        </w:rPr>
      </w:pPr>
    </w:p>
    <w:p w14:paraId="03566B99" w14:textId="77777777" w:rsidR="007676E6" w:rsidRDefault="007676E6" w:rsidP="00B55A35">
      <w:pPr>
        <w:rPr>
          <w:rFonts w:ascii="TH SarabunPSK" w:eastAsia="TH SarabunPSK" w:hAnsi="TH SarabunPSK" w:cs="TH SarabunPSK"/>
          <w:sz w:val="32"/>
          <w:szCs w:val="32"/>
        </w:rPr>
      </w:pPr>
    </w:p>
    <w:p w14:paraId="23039C78" w14:textId="77777777" w:rsidR="0048737C" w:rsidRDefault="0048737C" w:rsidP="00F12CC7">
      <w:pPr>
        <w:rPr>
          <w:rFonts w:ascii="TH SarabunPSK" w:eastAsia="TH SarabunPSK" w:hAnsi="TH SarabunPSK" w:cs="TH SarabunPSK"/>
          <w:sz w:val="32"/>
          <w:szCs w:val="32"/>
        </w:rPr>
      </w:pPr>
    </w:p>
    <w:p w14:paraId="5C9EA94A" w14:textId="4C8E5A29" w:rsidR="00126BEA" w:rsidRDefault="009A3369" w:rsidP="008A48E6">
      <w:pPr>
        <w:ind w:left="-142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6679" behindDoc="1" locked="0" layoutInCell="1" allowOverlap="1" wp14:anchorId="0C25C425" wp14:editId="3A7A44B1">
            <wp:simplePos x="0" y="0"/>
            <wp:positionH relativeFrom="column">
              <wp:posOffset>2679065</wp:posOffset>
            </wp:positionH>
            <wp:positionV relativeFrom="paragraph">
              <wp:posOffset>-367502</wp:posOffset>
            </wp:positionV>
            <wp:extent cx="900000" cy="900000"/>
            <wp:effectExtent l="0" t="0" r="0" b="0"/>
            <wp:wrapNone/>
            <wp:docPr id="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26103" w14:textId="1266EABB" w:rsidR="0004052E" w:rsidRPr="00B84841" w:rsidRDefault="0004052E" w:rsidP="008A48E6">
      <w:pPr>
        <w:ind w:left="-142"/>
        <w:rPr>
          <w:rFonts w:ascii="TH SarabunPSK" w:eastAsia="TH SarabunPSK" w:hAnsi="TH SarabunPSK" w:cs="TH SarabunPSK"/>
          <w:sz w:val="36"/>
          <w:szCs w:val="36"/>
        </w:rPr>
      </w:pPr>
    </w:p>
    <w:p w14:paraId="34DE102F" w14:textId="477C99D9" w:rsidR="0004052E" w:rsidRPr="00B84841" w:rsidRDefault="00821CD9" w:rsidP="00821CD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14:ligatures w14:val="none"/>
        </w:rPr>
      </w:pPr>
      <w:r w:rsidRPr="00B84841">
        <w:rPr>
          <w:rFonts w:ascii="TH SarabunIT๙" w:eastAsia="Times New Roman" w:hAnsi="TH SarabunIT๙" w:cs="TH SarabunIT๙" w:hint="cs"/>
          <w:b/>
          <w:bCs/>
          <w:kern w:val="0"/>
          <w:sz w:val="44"/>
          <w:szCs w:val="44"/>
          <w:cs/>
          <w14:ligatures w14:val="none"/>
        </w:rPr>
        <w:t xml:space="preserve">ส่วนที่ 3 </w:t>
      </w:r>
      <w:r w:rsidR="0004052E" w:rsidRPr="00B84841"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แผนบริการการจัดการความเสี่ยงต่อการรับสินบน ของสถานีตำรวจท่องเที่ยว </w:t>
      </w:r>
      <w:r w:rsidR="0004052E" w:rsidRPr="00B84841">
        <w:rPr>
          <w:rFonts w:ascii="TH SarabunIT๙" w:eastAsia="Times New Roman" w:hAnsi="TH SarabunIT๙" w:cs="TH SarabunIT๙" w:hint="cs"/>
          <w:b/>
          <w:bCs/>
          <w:kern w:val="0"/>
          <w:sz w:val="44"/>
          <w:szCs w:val="44"/>
          <w:cs/>
          <w14:ligatures w14:val="none"/>
        </w:rPr>
        <w:t xml:space="preserve">4 </w:t>
      </w:r>
      <w:r w:rsidR="0004052E" w:rsidRPr="00B84841"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กองกำกับการ </w:t>
      </w:r>
      <w:r w:rsidR="0004052E" w:rsidRPr="00B84841">
        <w:rPr>
          <w:rFonts w:ascii="TH SarabunIT๙" w:eastAsia="Times New Roman" w:hAnsi="TH SarabunIT๙" w:cs="TH SarabunIT๙" w:hint="cs"/>
          <w:b/>
          <w:bCs/>
          <w:kern w:val="0"/>
          <w:sz w:val="44"/>
          <w:szCs w:val="44"/>
          <w:cs/>
          <w14:ligatures w14:val="none"/>
        </w:rPr>
        <w:t>2</w:t>
      </w:r>
      <w:r w:rsidRPr="00B84841">
        <w:rPr>
          <w:rFonts w:ascii="TH SarabunIT๙" w:eastAsia="Times New Roman" w:hAnsi="TH SarabunIT๙" w:cs="TH SarabunIT๙" w:hint="cs"/>
          <w:b/>
          <w:bCs/>
          <w:kern w:val="0"/>
          <w:sz w:val="44"/>
          <w:szCs w:val="44"/>
          <w:cs/>
          <w14:ligatures w14:val="none"/>
        </w:rPr>
        <w:t xml:space="preserve"> </w:t>
      </w:r>
      <w:r w:rsidR="0004052E" w:rsidRPr="00B84841"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กองบังคับการตำรวจท่องเที่ยว </w:t>
      </w:r>
      <w:r w:rsidR="0004052E" w:rsidRPr="00B84841">
        <w:rPr>
          <w:rFonts w:ascii="TH SarabunIT๙" w:eastAsia="Times New Roman" w:hAnsi="TH SarabunIT๙" w:cs="TH SarabunIT๙" w:hint="cs"/>
          <w:b/>
          <w:bCs/>
          <w:kern w:val="0"/>
          <w:sz w:val="44"/>
          <w:szCs w:val="44"/>
          <w:cs/>
          <w14:ligatures w14:val="none"/>
        </w:rPr>
        <w:t>1</w:t>
      </w:r>
    </w:p>
    <w:p w14:paraId="18595EE7" w14:textId="77777777" w:rsidR="0004052E" w:rsidRPr="0004052E" w:rsidRDefault="0004052E" w:rsidP="00CE009C">
      <w:pPr>
        <w:spacing w:after="0" w:line="12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A07F855" w14:textId="0F221362" w:rsidR="0004052E" w:rsidRDefault="0004052E" w:rsidP="0004052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4052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ในการจัดทำแผนบริหารจัดการความเสี่ยงต่อการรับสินบนพิจารณาความเสี่ยงต่อการรับ สินบน ที่อยู่ในโชน </w:t>
      </w:r>
      <w:r w:rsidRPr="00BB0745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>สีแดง (</w:t>
      </w:r>
      <w:r w:rsidRPr="00BB0745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14:ligatures w14:val="none"/>
        </w:rPr>
        <w:t>Red Zone)</w:t>
      </w:r>
      <w:r w:rsidRPr="00BB074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ของทุกสายงานจะถูกเลือกมาทำแผนบริหารจัดการความเสี่ยงต่อการ รับสินบน ส่วนลำดับความเสี่ยงที่อยู่</w:t>
      </w:r>
      <w:r w:rsidRPr="00BB074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ในโซน</w:t>
      </w:r>
      <w:r w:rsidRPr="00BB074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BB0745">
        <w:rPr>
          <w:rFonts w:ascii="TH SarabunIT๙" w:eastAsia="Times New Roman" w:hAnsi="TH SarabunIT๙" w:cs="TH SarabunIT๙"/>
          <w:b/>
          <w:bCs/>
          <w:color w:val="C45911" w:themeColor="accent2" w:themeShade="BF"/>
          <w:kern w:val="0"/>
          <w:sz w:val="32"/>
          <w:szCs w:val="32"/>
          <w:cs/>
          <w14:ligatures w14:val="none"/>
        </w:rPr>
        <w:t xml:space="preserve">สีส้ม </w:t>
      </w:r>
      <w:r w:rsidRPr="00BB0745">
        <w:rPr>
          <w:rFonts w:ascii="TH SarabunIT๙" w:eastAsia="Times New Roman" w:hAnsi="TH SarabunIT๙" w:cs="TH SarabunIT๙"/>
          <w:b/>
          <w:bCs/>
          <w:color w:val="FFD966" w:themeColor="accent4" w:themeTint="99"/>
          <w:kern w:val="0"/>
          <w:sz w:val="32"/>
          <w:szCs w:val="32"/>
          <w:cs/>
          <w14:ligatures w14:val="none"/>
        </w:rPr>
        <w:t>สีเหลือง</w:t>
      </w:r>
      <w:r w:rsidRPr="0004052E">
        <w:rPr>
          <w:rFonts w:ascii="TH SarabunIT๙" w:eastAsia="Times New Roman" w:hAnsi="TH SarabunIT๙" w:cs="TH SarabunIT๙"/>
          <w:color w:val="FFD966" w:themeColor="accent4" w:themeTint="99"/>
          <w:kern w:val="0"/>
          <w:sz w:val="32"/>
          <w:szCs w:val="32"/>
          <w:cs/>
          <w14:ligatures w14:val="none"/>
        </w:rPr>
        <w:t xml:space="preserve"> 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 เหมาะสมกับระดับความเสี่ยงการทุจริตที่ได้จากการประเมินมา ประกอบด้วย การจัดทำแผนบริหาร</w:t>
      </w:r>
      <w:r w:rsidRPr="0004052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7E778C44" w14:textId="5DBCBCF6" w:rsidR="0004052E" w:rsidRDefault="0004052E" w:rsidP="0004052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จัดการความเสี่ยงต่อการรับสินบน ให้นำมาตรการควบคุมความเสี่ยงต่อการรับสินบน ของกระบวนงานหรือโครงการที่ทำ การประเมินของหน่วยงานที่มีอยู่ในปัจจุบัน (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Key Controls in place)</w:t>
      </w:r>
      <w:r w:rsidR="00BB074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04052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มาทำการประเมินว่ามีประสิทธิภาพอยู่ในระดับ โด ดี พอใช้ หรืออ่อน (ดูคำอธิบายเพิ่มเติม) เพื่อพิจารณาจัดทำมาตรการ ควบคุมความเสี่ยงการรับสินบนเพิ่มเติม</w:t>
      </w:r>
      <w:r w:rsidR="00BB074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(</w:t>
      </w:r>
      <w:r w:rsidR="00BB074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Further Actions To Be Taken</w:t>
      </w:r>
      <w:r w:rsidR="00BB074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0DA9786C" w14:textId="31F0FD64" w:rsidR="004941C9" w:rsidRDefault="004941C9" w:rsidP="0004052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TableGrid"/>
        <w:tblW w:w="9918" w:type="dxa"/>
        <w:tblInd w:w="-454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4941C9" w:rsidRPr="00A00F68" w14:paraId="70166715" w14:textId="77777777" w:rsidTr="00A00F68">
        <w:trPr>
          <w:trHeight w:val="774"/>
        </w:trPr>
        <w:tc>
          <w:tcPr>
            <w:tcW w:w="988" w:type="dxa"/>
            <w:shd w:val="clear" w:color="auto" w:fill="C5E0B3" w:themeFill="accent6" w:themeFillTint="66"/>
          </w:tcPr>
          <w:p w14:paraId="05523FF9" w14:textId="77777777" w:rsidR="00BB0745" w:rsidRDefault="00BB0745" w:rsidP="00BB074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14:paraId="46AFB6BB" w14:textId="77777777" w:rsidR="004941C9" w:rsidRDefault="004941C9" w:rsidP="00BB074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ระดับ</w:t>
            </w:r>
          </w:p>
          <w:p w14:paraId="620C5B5D" w14:textId="1D07936E" w:rsidR="009A3369" w:rsidRPr="00A00F68" w:rsidRDefault="009A3369" w:rsidP="00BB074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:cs/>
                <w14:ligatures w14:val="none"/>
              </w:rPr>
            </w:pPr>
          </w:p>
        </w:tc>
        <w:tc>
          <w:tcPr>
            <w:tcW w:w="8930" w:type="dxa"/>
            <w:shd w:val="clear" w:color="auto" w:fill="C5E0B3" w:themeFill="accent6" w:themeFillTint="66"/>
          </w:tcPr>
          <w:p w14:paraId="3665C9A7" w14:textId="247E877F" w:rsidR="004941C9" w:rsidRPr="00A00F68" w:rsidRDefault="004941C9" w:rsidP="004B6519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คำอธิบาย</w:t>
            </w:r>
          </w:p>
          <w:p w14:paraId="0F19E943" w14:textId="09560E8A" w:rsidR="004941C9" w:rsidRPr="00A00F68" w:rsidRDefault="004941C9" w:rsidP="004B6519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การประเมินประสิทธิภาพมาตรการ</w:t>
            </w:r>
            <w:r w:rsidR="00DD067F"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ควบคุมความเสี่ยงการรับสินบนที่หน่วยงานมีในปัจจุบัน</w:t>
            </w:r>
          </w:p>
        </w:tc>
      </w:tr>
      <w:tr w:rsidR="004941C9" w:rsidRPr="00A00F68" w14:paraId="7E142D1B" w14:textId="77777777" w:rsidTr="00BB0745">
        <w:trPr>
          <w:trHeight w:val="698"/>
        </w:trPr>
        <w:tc>
          <w:tcPr>
            <w:tcW w:w="988" w:type="dxa"/>
            <w:shd w:val="clear" w:color="auto" w:fill="00B050"/>
          </w:tcPr>
          <w:p w14:paraId="267D963A" w14:textId="64BCD635" w:rsidR="004941C9" w:rsidRPr="00BB0745" w:rsidRDefault="00DD067F" w:rsidP="004B6519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B0745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ดี</w:t>
            </w:r>
          </w:p>
        </w:tc>
        <w:tc>
          <w:tcPr>
            <w:tcW w:w="8930" w:type="dxa"/>
          </w:tcPr>
          <w:p w14:paraId="6E87C63A" w14:textId="2409B44B" w:rsidR="00DD067F" w:rsidRPr="00BB0745" w:rsidRDefault="00DD067F" w:rsidP="004B6519">
            <w:pPr>
              <w:spacing w:line="360" w:lineRule="auto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B0745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การควบคุมมีความ</w:t>
            </w:r>
            <w:r w:rsidRPr="00BB074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6"/>
                <w:szCs w:val="36"/>
                <w:shd w:val="clear" w:color="auto" w:fill="FFFFFF" w:themeFill="background1"/>
                <w:cs/>
                <w14:ligatures w14:val="none"/>
              </w:rPr>
              <w:t>เข้มแข็ง</w:t>
            </w:r>
            <w:r w:rsidRPr="00BB0745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และดำเนินไปได้อย่าง</w:t>
            </w:r>
            <w:r w:rsidRPr="00BB074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เหมาะสม</w:t>
            </w:r>
            <w:r w:rsidRPr="00BB0745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ซึ่งช่วยให้</w:t>
            </w:r>
            <w:r w:rsidRPr="00BB074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เกิดความมั่นใจ</w:t>
            </w:r>
            <w:r w:rsidRPr="00BB0745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ได้ในระดับ</w:t>
            </w:r>
          </w:p>
          <w:p w14:paraId="3AF903D1" w14:textId="69CC892B" w:rsidR="004941C9" w:rsidRPr="00BB0745" w:rsidRDefault="00DD067F" w:rsidP="004B6519">
            <w:pPr>
              <w:spacing w:line="360" w:lineRule="auto"/>
              <w:jc w:val="both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BB0745"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  <w:t>ที่สมเหตุสมผล ว่าจะสามารถลดความเสียงการรับสินบนได้</w:t>
            </w:r>
          </w:p>
        </w:tc>
      </w:tr>
      <w:tr w:rsidR="004941C9" w:rsidRPr="00A00F68" w14:paraId="1F23FEB4" w14:textId="77777777" w:rsidTr="00BB0745">
        <w:trPr>
          <w:trHeight w:val="681"/>
        </w:trPr>
        <w:tc>
          <w:tcPr>
            <w:tcW w:w="988" w:type="dxa"/>
            <w:shd w:val="clear" w:color="auto" w:fill="FFFF00"/>
          </w:tcPr>
          <w:p w14:paraId="67137040" w14:textId="1A57A80D" w:rsidR="004941C9" w:rsidRPr="00A00F68" w:rsidRDefault="00DD067F" w:rsidP="004B6519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พอใจ</w:t>
            </w:r>
          </w:p>
        </w:tc>
        <w:tc>
          <w:tcPr>
            <w:tcW w:w="8930" w:type="dxa"/>
          </w:tcPr>
          <w:p w14:paraId="6FC6226F" w14:textId="1447B4AF" w:rsidR="004941C9" w:rsidRPr="00A00F68" w:rsidRDefault="00DD067F" w:rsidP="004B6519">
            <w:pPr>
              <w:spacing w:line="360" w:lineRule="auto"/>
              <w:jc w:val="both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การควบคุมยัง</w:t>
            </w:r>
            <w:r w:rsidRPr="00BB0745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ขาดประสิทธิภาพ</w:t>
            </w: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ถึงแม้ว่าจะไม่ทำให้วัดผลเสียหายจากความเสี่ยงอย่างมีนัยสำคัญ แต่</w:t>
            </w:r>
            <w:r w:rsidRPr="00BB0745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ควรมี การปรับปรุง</w:t>
            </w: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เพื่อให้มั่นใจว่าจะสามารถลดความเสี่ยงการรับสินบนได้</w:t>
            </w:r>
          </w:p>
        </w:tc>
      </w:tr>
      <w:tr w:rsidR="004941C9" w:rsidRPr="00A00F68" w14:paraId="6614B81D" w14:textId="77777777" w:rsidTr="00BB0745">
        <w:trPr>
          <w:trHeight w:val="718"/>
        </w:trPr>
        <w:tc>
          <w:tcPr>
            <w:tcW w:w="988" w:type="dxa"/>
            <w:shd w:val="clear" w:color="auto" w:fill="FF0000"/>
          </w:tcPr>
          <w:p w14:paraId="42EEF4F7" w14:textId="130313C3" w:rsidR="004941C9" w:rsidRPr="00A00F68" w:rsidRDefault="00DD067F" w:rsidP="004B6519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6"/>
                <w:szCs w:val="36"/>
                <w:cs/>
                <w14:ligatures w14:val="none"/>
              </w:rPr>
              <w:t>อ่อน</w:t>
            </w:r>
          </w:p>
        </w:tc>
        <w:tc>
          <w:tcPr>
            <w:tcW w:w="8930" w:type="dxa"/>
          </w:tcPr>
          <w:p w14:paraId="66ABA755" w14:textId="0908D7F6" w:rsidR="00A00F68" w:rsidRDefault="00DD067F" w:rsidP="004B6519">
            <w:pPr>
              <w:spacing w:line="360" w:lineRule="auto"/>
              <w:jc w:val="both"/>
              <w:rPr>
                <w:rFonts w:ascii="TH SarabunIT๙" w:eastAsia="Times New Roman" w:hAnsi="TH SarabunIT๙" w:cs="TH SarabunIT๙"/>
                <w:color w:val="FF0000"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การควบคุม</w:t>
            </w:r>
            <w:r w:rsidRPr="00BB0745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ไม่ได้มีมาตรฐาน</w:t>
            </w: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ที่ยอมรับได้เนื่องจาก</w:t>
            </w:r>
            <w:r w:rsidRPr="00BB0745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มีความหละหลวมและไม่มีประสิทธิผล</w:t>
            </w:r>
            <w:r w:rsidR="00A00F68">
              <w:rPr>
                <w:rFonts w:ascii="TH SarabunIT๙" w:eastAsia="Times New Roman" w:hAnsi="TH SarabunIT๙" w:cs="TH SarabunIT๙" w:hint="cs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   </w:t>
            </w:r>
          </w:p>
          <w:p w14:paraId="64387CB3" w14:textId="57DD7A5A" w:rsidR="004941C9" w:rsidRPr="00A00F68" w:rsidRDefault="00DD067F" w:rsidP="004B6519">
            <w:pPr>
              <w:spacing w:line="360" w:lineRule="auto"/>
              <w:jc w:val="both"/>
              <w:rPr>
                <w:rFonts w:ascii="TH SarabunIT๙" w:eastAsia="Times New Roman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A00F68">
              <w:rPr>
                <w:rFonts w:ascii="TH SarabunIT๙" w:eastAsia="Times New Roman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การควบคุมไม่ทำให้มั่นใจอย่างสมเหตุสมผลว่าจะสามารถลดความเสี่ยงการรับสินบนได้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0EB0BC5B" w14:textId="77777777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D36ABD4" w14:textId="1BCA4DBC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56AA368" w14:textId="57BC7266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09369AD" w14:textId="77777777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4CA5FD1" w14:textId="77777777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001FC08" w14:textId="7FAA0959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9358D60" w14:textId="60DCEABC" w:rsidR="00B84841" w:rsidRDefault="00B84841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84841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w:lastRenderedPageBreak/>
        <w:drawing>
          <wp:anchor distT="0" distB="0" distL="114300" distR="114300" simplePos="0" relativeHeight="251691015" behindDoc="1" locked="0" layoutInCell="1" allowOverlap="1" wp14:anchorId="16260837" wp14:editId="276CECF7">
            <wp:simplePos x="0" y="0"/>
            <wp:positionH relativeFrom="margin">
              <wp:posOffset>2369820</wp:posOffset>
            </wp:positionH>
            <wp:positionV relativeFrom="margin">
              <wp:posOffset>-307177</wp:posOffset>
            </wp:positionV>
            <wp:extent cx="1090654" cy="11520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5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30218" w14:textId="4C1BB2FB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6F196C4" w14:textId="77777777" w:rsidR="0029629C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70B99E3" w14:textId="73FCDE85" w:rsidR="0029629C" w:rsidRPr="00D15594" w:rsidRDefault="0029629C" w:rsidP="0029629C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D15594">
        <w:rPr>
          <w:rFonts w:ascii="TH SarabunIT๙" w:eastAsia="Cordia New" w:hAnsi="TH SarabunIT๙" w:cs="TH SarabunIT๙"/>
          <w:sz w:val="32"/>
          <w:szCs w:val="32"/>
          <w:cs/>
        </w:rPr>
        <w:t>คำสั่งสถานีตำรวจท่องเที่ยว 4</w:t>
      </w:r>
      <w:r w:rsidRPr="00D155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15594">
        <w:rPr>
          <w:rFonts w:ascii="TH SarabunIT๙" w:eastAsia="Cordia New" w:hAnsi="TH SarabunIT๙" w:cs="TH SarabunIT๙"/>
          <w:sz w:val="32"/>
          <w:szCs w:val="32"/>
          <w:cs/>
        </w:rPr>
        <w:t>กองกำกับการ 2 กองบังคับการตำรวจท่องเที่ยว 1</w:t>
      </w:r>
    </w:p>
    <w:p w14:paraId="631B496B" w14:textId="77777777" w:rsidR="0029629C" w:rsidRPr="00D15594" w:rsidRDefault="0029629C" w:rsidP="00296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5594">
        <w:rPr>
          <w:rFonts w:ascii="TH SarabunIT๙" w:hAnsi="TH SarabunIT๙" w:cs="TH SarabunIT๙"/>
          <w:b/>
          <w:bCs/>
          <w:sz w:val="32"/>
          <w:szCs w:val="32"/>
          <w:cs/>
        </w:rPr>
        <w:t>ที</w:t>
      </w:r>
      <w:r w:rsidRPr="00D15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่  </w:t>
      </w:r>
      <w:r w:rsidRPr="00DA286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28</w:t>
      </w:r>
      <w:r w:rsidRPr="00D15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155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 w:rsidRPr="00D1559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28DC714D" w14:textId="2E7659A7" w:rsidR="0029629C" w:rsidRPr="0029629C" w:rsidRDefault="0029629C" w:rsidP="0029629C">
      <w:pPr>
        <w:jc w:val="center"/>
        <w:rPr>
          <w:rFonts w:ascii="TH SarabunIT๙" w:hAnsi="TH SarabunIT๙" w:cs="TH SarabunIT๙"/>
          <w:sz w:val="32"/>
          <w:szCs w:val="32"/>
        </w:rPr>
      </w:pPr>
      <w:r w:rsidRPr="00D155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15594">
        <w:rPr>
          <w:rFonts w:ascii="TH SarabunIT๙" w:hAnsi="TH SarabunIT๙" w:cs="TH SarabunIT๙"/>
          <w:sz w:val="32"/>
          <w:szCs w:val="32"/>
        </w:rPr>
        <w:t xml:space="preserve"> </w:t>
      </w:r>
      <w:r w:rsidRPr="00D15594">
        <w:rPr>
          <w:rFonts w:ascii="TH SarabunIT๙" w:hAnsi="TH SarabunIT๙" w:cs="TH SarabunIT๙"/>
          <w:sz w:val="32"/>
          <w:szCs w:val="32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D15594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D15594">
        <w:rPr>
          <w:rFonts w:ascii="TH SarabunIT๙" w:hAnsi="TH SarabunIT๙" w:cs="TH SarabunIT๙"/>
          <w:sz w:val="32"/>
          <w:szCs w:val="32"/>
          <w:cs/>
        </w:rPr>
        <w:t>ของ</w:t>
      </w:r>
      <w:r w:rsidRPr="0029629C">
        <w:rPr>
          <w:rFonts w:ascii="TH SarabunIT๙" w:hAnsi="TH SarabunIT๙" w:cs="TH SarabunIT๙"/>
          <w:sz w:val="32"/>
          <w:szCs w:val="32"/>
          <w:cs/>
        </w:rPr>
        <w:t>สถานีตำรวจท่องเที่ยว 4 กองกำกับการ 2 กองบังคับการตำรวจท่องเที่ยว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59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D15594">
        <w:rPr>
          <w:rFonts w:ascii="TH SarabunIT๙" w:hAnsi="TH SarabunIT๙" w:cs="TH SarabunIT๙"/>
          <w:sz w:val="32"/>
          <w:szCs w:val="32"/>
        </w:rPr>
        <w:t>2568</w:t>
      </w:r>
    </w:p>
    <w:p w14:paraId="35724AC7" w14:textId="77777777" w:rsidR="0029629C" w:rsidRPr="00D15594" w:rsidRDefault="0029629C" w:rsidP="0029629C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pacing w:val="8"/>
          <w:sz w:val="32"/>
          <w:szCs w:val="32"/>
        </w:rPr>
      </w:pPr>
      <w:r w:rsidRPr="00D15594">
        <w:rPr>
          <w:rFonts w:ascii="TH SarabunIT๙" w:eastAsia="Calibri" w:hAnsi="TH SarabunIT๙" w:cs="TH SarabunIT๙"/>
          <w:noProof/>
          <w:color w:val="000000" w:themeColor="text1"/>
          <w:spacing w:val="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71" behindDoc="0" locked="0" layoutInCell="1" allowOverlap="1" wp14:anchorId="0523A308" wp14:editId="43320E8C">
                <wp:simplePos x="0" y="0"/>
                <wp:positionH relativeFrom="column">
                  <wp:posOffset>2256155</wp:posOffset>
                </wp:positionH>
                <wp:positionV relativeFrom="paragraph">
                  <wp:posOffset>103817</wp:posOffset>
                </wp:positionV>
                <wp:extent cx="1280795" cy="0"/>
                <wp:effectExtent l="0" t="0" r="14605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9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8.15pt;width:100.85pt;height:0;z-index:251684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"/>
            </w:pict>
          </mc:Fallback>
        </mc:AlternateContent>
      </w:r>
    </w:p>
    <w:p w14:paraId="7CAB8C1B" w14:textId="2F4E75AA" w:rsidR="0029629C" w:rsidRPr="006734DC" w:rsidRDefault="0029629C" w:rsidP="0029629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6734DC">
        <w:rPr>
          <w:rFonts w:ascii="TH SarabunIT๙" w:eastAsia="Cordia New" w:hAnsi="TH SarabunIT๙" w:cs="TH SarabunIT๙"/>
          <w:sz w:val="32"/>
          <w:szCs w:val="32"/>
          <w:cs/>
        </w:rPr>
        <w:t>ตามที่ 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ในการดำเนินงานของหน่วยงานภาครัฐ (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Integrity &amp; Transparency Assessment : ITA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ลงสู่ สถานีตำรวจทั่วประเทศ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เพื่อให้เกิดกลไกในการมีส่วนร่วมและเกิดการป้องกัน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การทุจริตในเชิงพื้นที่อย่างเป็นรูปธรรมที่ชัดเจน ทั้งนี้ สำนักงานตำรวจแห่งชาติได้เห็นชอบและรับดำเนินการ สำนักงานคณะกรรมการป้องกันและปราบปรามการทุจริตแห่งชาติเสนอ โดย ผู้บัญชาการตำรวจแห่งชาติ 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ได้มอบหมายให้กำหนดผู้รับผิดชอบที่ชัดเจนในการ “เป็นศูนย์กลาง”ในการประสานงานสถานีตำรวจรวมถึงส่งเสริมและกำกับติดตามอย่างต่อเนื่อง รวมทั้ง มอบหมายให้ สารวัตรใหญ่ รับนโยบายในการขับเคลื่อน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Integrity &amp; Transparency Assessment : ITA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 ของสถานีตำรวจ และให้มีการกำหนดผู้รับผิดชอบการประเมินที่ชัดเจนทั้งในด้าน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ของกระบวนการประเมินและกระบวนการพัฒนาคุณภาพการให้บริการประชาชน  นั้น</w:t>
      </w:r>
    </w:p>
    <w:p w14:paraId="5C2AE384" w14:textId="3FB25C6E" w:rsidR="0029629C" w:rsidRDefault="0029629C" w:rsidP="0029629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ความเรียบร้อย บรรลุเป้าหมายตามที่กำหนดไว้ จึงแต่งตั้งคณะทำงานดำเนินการในการขับเคลื่อนและ 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6734DC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cs/>
        </w:rPr>
        <w:t>กำกับติดตามการ</w:t>
      </w:r>
      <w:r w:rsidRPr="006734DC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ประเมินคุณธรรมและความโปร่งใส ในการดำเนินงานของหน่วยงานภาครัฐ (</w:t>
      </w:r>
      <w:r w:rsidRPr="006734DC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  <w:t>Integrity &amp; Transparency Assessment : ITA</w:t>
      </w:r>
      <w:r w:rsidRPr="006734DC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)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ของ </w:t>
      </w:r>
      <w:r w:rsidRPr="006734DC">
        <w:rPr>
          <w:rFonts w:ascii="TH SarabunIT๙" w:eastAsia="Cordia New" w:hAnsi="TH SarabunIT๙" w:cs="TH SarabunIT๙"/>
          <w:sz w:val="32"/>
          <w:szCs w:val="32"/>
          <w:cs/>
        </w:rPr>
        <w:t>คำสั่งสถานีตำรวจท่องเที่ยว 4</w:t>
      </w:r>
      <w:r w:rsidRPr="006734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734DC">
        <w:rPr>
          <w:rFonts w:ascii="TH SarabunIT๙" w:eastAsia="Cordia New" w:hAnsi="TH SarabunIT๙" w:cs="TH SarabunIT๙"/>
          <w:sz w:val="32"/>
          <w:szCs w:val="32"/>
          <w:cs/>
        </w:rPr>
        <w:t xml:space="preserve">กองกำกับการ 2 กองบังคับการตำรวจท่องเที่ยว 1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ประจำปี ๒๕๖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8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6734DC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ดังนี้</w:t>
      </w:r>
    </w:p>
    <w:p w14:paraId="3890C34D" w14:textId="77777777" w:rsidR="0029629C" w:rsidRPr="0029629C" w:rsidRDefault="0029629C" w:rsidP="0029629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color w:val="000000" w:themeColor="text1"/>
          <w:sz w:val="18"/>
          <w:szCs w:val="18"/>
          <w:cs/>
        </w:rPr>
      </w:pPr>
    </w:p>
    <w:p w14:paraId="67FBBDEF" w14:textId="788C885A" w:rsidR="0029629C" w:rsidRDefault="0029629C" w:rsidP="0029629C">
      <w:pPr>
        <w:spacing w:before="120" w:after="0" w:line="240" w:lineRule="auto"/>
        <w:ind w:firstLine="113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D1559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องค์ประกอบ</w:t>
      </w:r>
    </w:p>
    <w:p w14:paraId="4257D8C2" w14:textId="77777777" w:rsidR="0029629C" w:rsidRPr="0029629C" w:rsidRDefault="0029629C" w:rsidP="0029629C">
      <w:pPr>
        <w:spacing w:before="120" w:after="0" w:line="240" w:lineRule="auto"/>
        <w:ind w:firstLine="1134"/>
        <w:jc w:val="thaiDistribute"/>
        <w:rPr>
          <w:rFonts w:ascii="TH SarabunIT๙" w:eastAsia="Calibri" w:hAnsi="TH SarabunIT๙" w:cs="TH SarabunIT๙"/>
          <w:spacing w:val="-6"/>
          <w:sz w:val="18"/>
          <w:szCs w:val="18"/>
        </w:rPr>
      </w:pPr>
    </w:p>
    <w:p w14:paraId="318DFCA9" w14:textId="77777777" w:rsidR="0029629C" w:rsidRPr="00D15594" w:rsidRDefault="0029629C" w:rsidP="0029629C">
      <w:pPr>
        <w:spacing w:after="0" w:line="276" w:lineRule="auto"/>
        <w:ind w:left="1134" w:firstLine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Pr="00D155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พันตำรวจโท ต่อลาภ ตินะมาตร</w:t>
      </w:r>
      <w:r w:rsidRPr="00D155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ประธานกรรมการ</w:t>
      </w:r>
    </w:p>
    <w:p w14:paraId="2F22B989" w14:textId="77777777" w:rsidR="0029629C" w:rsidRPr="00D15594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สารวัตรใหญ่ สถานีตำรวจท่องเที่ยว 4 กองกำกับการ 2</w:t>
      </w:r>
    </w:p>
    <w:p w14:paraId="623483F3" w14:textId="77777777" w:rsidR="0029629C" w:rsidRPr="00D15594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13B6F08D" w14:textId="77777777" w:rsidR="0029629C" w:rsidRPr="00D15594" w:rsidRDefault="0029629C" w:rsidP="0029629C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2</w:t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พันตำรวจโท ศุภรัตน์ มีปรีชา</w:t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  <w:r w:rsidRPr="00D1559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6C36FA95" w14:textId="77777777" w:rsidR="0029629C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สารวัตร สถานีตำรวจท่องเที่ยว 4 กองกำกับการ 2</w:t>
      </w:r>
    </w:p>
    <w:p w14:paraId="14380A29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44EA8D41" w14:textId="38EE31B0" w:rsidR="0029629C" w:rsidRDefault="0029629C" w:rsidP="0029629C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735E52D" w14:textId="77777777" w:rsidR="0029629C" w:rsidRDefault="0029629C" w:rsidP="0029629C">
      <w:pPr>
        <w:spacing w:after="0" w:line="240" w:lineRule="auto"/>
        <w:ind w:left="1134" w:firstLine="567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539BF97" w14:textId="25C5FADE" w:rsidR="0029629C" w:rsidRPr="005C54A8" w:rsidRDefault="0029629C" w:rsidP="0029629C">
      <w:pPr>
        <w:spacing w:after="0" w:line="240" w:lineRule="auto"/>
        <w:ind w:left="1134" w:firstLine="567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lastRenderedPageBreak/>
        <w:t>/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พันตำรวจตรี อภิชาติ  </w:t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</w:t>
      </w:r>
    </w:p>
    <w:p w14:paraId="437800E9" w14:textId="77777777" w:rsidR="0029629C" w:rsidRDefault="0029629C" w:rsidP="0029629C">
      <w:pPr>
        <w:spacing w:line="276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-2-</w:t>
      </w:r>
    </w:p>
    <w:p w14:paraId="6DC7CAA0" w14:textId="77777777" w:rsidR="0029629C" w:rsidRDefault="0029629C" w:rsidP="0029629C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พันตำรวจตรี </w:t>
      </w:r>
      <w:proofErr w:type="gramStart"/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อภิชาติ  จารุรักษ์</w:t>
      </w:r>
      <w:proofErr w:type="gramEnd"/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24B5501E" w14:textId="77777777" w:rsidR="0029629C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สารวัตร สถานีตำรวจท่องเที่ยว 4 กองกำกับการ 2</w:t>
      </w:r>
    </w:p>
    <w:p w14:paraId="5ACF4944" w14:textId="77777777" w:rsidR="0029629C" w:rsidRPr="00D15594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559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5D3AA2A6" w14:textId="77777777" w:rsidR="0029629C" w:rsidRPr="005C54A8" w:rsidRDefault="0029629C" w:rsidP="0029629C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ร้อยตำรวจเอก </w:t>
      </w:r>
      <w:proofErr w:type="gramStart"/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สมบัติ  ศรีณรงค์</w:t>
      </w:r>
      <w:proofErr w:type="gramEnd"/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D7E9831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รองสารวัตร สถานีตำรวจท่องเที่ยว 4 กองกำกับการ 2</w:t>
      </w:r>
    </w:p>
    <w:p w14:paraId="6CA15A21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050B8506" w14:textId="77777777" w:rsidR="0029629C" w:rsidRPr="005C54A8" w:rsidRDefault="0029629C" w:rsidP="0029629C">
      <w:pPr>
        <w:spacing w:after="0" w:line="276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5.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ร้อยตำรวจเอก อภิสิทธิ์ พึ่งแย้ม</w:t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5FAF359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รองสารวัตร สถานีตำรวจท่องเที่ยว 4 กองกำกับการ 2</w:t>
      </w:r>
    </w:p>
    <w:p w14:paraId="275671B4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3A54CE19" w14:textId="05124677" w:rsidR="0029629C" w:rsidRPr="005C54A8" w:rsidRDefault="0029629C" w:rsidP="0029629C">
      <w:pPr>
        <w:spacing w:after="0" w:line="276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</w:t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ดาบตำรวจหญิง อรุณี  ทำเนาว์</w:t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62736867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ผู้บังคับหมู่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สถานีตำรวจท่องเที่ยว 4 กองกำกับการ 2</w:t>
      </w:r>
    </w:p>
    <w:p w14:paraId="007910A9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3F80E3AF" w14:textId="77777777" w:rsidR="0029629C" w:rsidRPr="005C54A8" w:rsidRDefault="0029629C" w:rsidP="0029629C">
      <w:pPr>
        <w:spacing w:after="0" w:line="276" w:lineRule="auto"/>
        <w:ind w:left="1134" w:firstLine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จ่าสิบตำรวจ </w:t>
      </w:r>
      <w:proofErr w:type="gramStart"/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ธนายุทธ  สินชัย</w:t>
      </w:r>
      <w:proofErr w:type="gramEnd"/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</w:p>
    <w:p w14:paraId="4EAB8492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ผู้บังคับหมู่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สถานีตำรวจท่องเที่ยว 4 กองกำกับการ 2</w:t>
      </w:r>
    </w:p>
    <w:p w14:paraId="2509ABBC" w14:textId="77777777" w:rsidR="0029629C" w:rsidRPr="005C54A8" w:rsidRDefault="0029629C" w:rsidP="0029629C">
      <w:pPr>
        <w:spacing w:after="0" w:line="276" w:lineRule="auto"/>
        <w:ind w:left="1134"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7F0E04D7" w14:textId="77777777" w:rsidR="0029629C" w:rsidRPr="005C54A8" w:rsidRDefault="0029629C" w:rsidP="0029629C">
      <w:pPr>
        <w:spacing w:after="0" w:line="276" w:lineRule="auto"/>
        <w:ind w:left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gramStart"/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นางสาวสุชาดา  เขียวทอง</w:t>
      </w:r>
      <w:proofErr w:type="gramEnd"/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</w:p>
    <w:p w14:paraId="57DC9920" w14:textId="77777777" w:rsidR="0029629C" w:rsidRPr="005C54A8" w:rsidRDefault="0029629C" w:rsidP="0029629C">
      <w:pPr>
        <w:spacing w:after="0" w:line="276" w:lineRule="auto"/>
        <w:ind w:left="1418" w:firstLine="28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พนักงานช่วยเหลือตำรวจท่องเที่ยว</w:t>
      </w:r>
    </w:p>
    <w:p w14:paraId="44EB458E" w14:textId="77777777" w:rsidR="0029629C" w:rsidRPr="005C54A8" w:rsidRDefault="0029629C" w:rsidP="0029629C">
      <w:pPr>
        <w:spacing w:after="0" w:line="276" w:lineRule="auto"/>
        <w:ind w:left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gramStart"/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นางสาวณัฐกมล  ปลัดจันทร์</w:t>
      </w:r>
      <w:proofErr w:type="gramEnd"/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</w:p>
    <w:p w14:paraId="10D825C4" w14:textId="77777777" w:rsidR="0029629C" w:rsidRPr="005C54A8" w:rsidRDefault="0029629C" w:rsidP="0029629C">
      <w:pPr>
        <w:spacing w:after="0" w:line="276" w:lineRule="auto"/>
        <w:ind w:left="1418" w:firstLine="28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พนักงานช่วยเหลือตำรวจท่องเที่ยว</w:t>
      </w:r>
    </w:p>
    <w:p w14:paraId="4F2D8720" w14:textId="77777777" w:rsidR="0029629C" w:rsidRPr="005C54A8" w:rsidRDefault="0029629C" w:rsidP="0029629C">
      <w:pPr>
        <w:spacing w:after="0" w:line="276" w:lineRule="auto"/>
        <w:ind w:left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นางสาวกุลธิดา  ทองสุก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0A5B5F0" w14:textId="77777777" w:rsidR="0029629C" w:rsidRPr="005C54A8" w:rsidRDefault="0029629C" w:rsidP="0029629C">
      <w:pPr>
        <w:spacing w:after="0" w:line="276" w:lineRule="auto"/>
        <w:ind w:left="1418" w:firstLine="28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พนักงานช่วยเหลือตำรวจท่องเที่ยว</w:t>
      </w:r>
    </w:p>
    <w:p w14:paraId="10416D77" w14:textId="77777777" w:rsidR="0029629C" w:rsidRPr="005C54A8" w:rsidRDefault="0029629C" w:rsidP="0029629C">
      <w:pPr>
        <w:spacing w:after="0" w:line="276" w:lineRule="auto"/>
        <w:ind w:left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นางสาวกมลชนก  หวังสะ</w:t>
      </w:r>
      <w:proofErr w:type="spellStart"/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อิ๊ด</w:t>
      </w:r>
      <w:proofErr w:type="spellEnd"/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9112754" w14:textId="77777777" w:rsidR="0029629C" w:rsidRDefault="0029629C" w:rsidP="0029629C">
      <w:pPr>
        <w:spacing w:after="0" w:line="276" w:lineRule="auto"/>
        <w:ind w:left="1418" w:firstLine="28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พนักงานช่วยเหลือตำรวจท่องเที่ยว</w:t>
      </w:r>
    </w:p>
    <w:p w14:paraId="621E84B9" w14:textId="77777777" w:rsidR="0029629C" w:rsidRPr="005C54A8" w:rsidRDefault="0029629C" w:rsidP="0029629C">
      <w:pPr>
        <w:tabs>
          <w:tab w:val="left" w:pos="1134"/>
        </w:tabs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 xml:space="preserve">โดยมีหน้าที่และอำนาจ ดังนี้ </w:t>
      </w:r>
    </w:p>
    <w:p w14:paraId="47D6AAC9" w14:textId="77777777" w:rsidR="0029629C" w:rsidRPr="005C54A8" w:rsidRDefault="0029629C" w:rsidP="0029629C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ขับเคลื่อนการประเมินคุณธรรมและความโปร่งใสในการดำเนินงานของสถานีตำรวจ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ท่องเที่ยว 4 กองกำกับการ 2 กองบังคับการตำรวจท่องเที่ยว 1</w:t>
      </w:r>
      <w:r w:rsidRPr="005C54A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C54A8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2568 ให้เป็นตามวัตถุประสงค์ที่สำนักงาน ป.ป.ช. กำหนด</w:t>
      </w:r>
    </w:p>
    <w:p w14:paraId="1162CB59" w14:textId="77777777" w:rsidR="0029629C" w:rsidRPr="005C54A8" w:rsidRDefault="0029629C" w:rsidP="0029629C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>2.</w:t>
      </w:r>
      <w:r w:rsidRPr="005C54A8">
        <w:rPr>
          <w:rFonts w:ascii="TH SarabunIT๙" w:hAnsi="TH SarabunIT๙" w:cs="TH SarabunIT๙"/>
          <w:sz w:val="32"/>
          <w:szCs w:val="32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Pr="005C54A8">
        <w:rPr>
          <w:rFonts w:ascii="TH SarabunIT๙" w:hAnsi="TH SarabunIT๙" w:cs="TH SarabunIT๙"/>
          <w:sz w:val="32"/>
          <w:szCs w:val="32"/>
          <w:cs/>
        </w:rPr>
        <w:br/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ของสถานีตำรวจ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ท่องเที่ยว 4 กองกำกับการ 2 กองบังคับการตำรวจท่องเที่ยว 1</w:t>
      </w:r>
      <w:r w:rsidRPr="005C54A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C54A8">
        <w:rPr>
          <w:rFonts w:ascii="TH SarabunIT๙" w:hAnsi="TH SarabunIT๙" w:cs="TH SarabunIT๙"/>
          <w:sz w:val="32"/>
          <w:szCs w:val="32"/>
          <w:cs/>
        </w:rPr>
        <w:t>ให้เป็นไปตามวัตถุประสงค์และกรอบระยะเวลาที่ สำนักงาน ป.ป.ช. กำหนด</w:t>
      </w:r>
    </w:p>
    <w:p w14:paraId="1872BEE6" w14:textId="29A5B09D" w:rsidR="0029629C" w:rsidRDefault="0029629C" w:rsidP="0029629C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>3.</w:t>
      </w:r>
      <w:r w:rsidRPr="005C54A8">
        <w:rPr>
          <w:rFonts w:ascii="TH SarabunIT๙" w:hAnsi="TH SarabunIT๙" w:cs="TH SarabunIT๙"/>
          <w:sz w:val="32"/>
          <w:szCs w:val="32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Pr="005C54A8">
        <w:rPr>
          <w:rFonts w:ascii="TH SarabunIT๙" w:hAnsi="TH SarabunIT๙" w:cs="TH SarabunIT๙"/>
          <w:sz w:val="32"/>
          <w:szCs w:val="32"/>
          <w:cs/>
        </w:rPr>
        <w:br/>
      </w:r>
      <w:r w:rsidRPr="005C54A8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และความโปร่งใสในการดำเนินงาน</w:t>
      </w:r>
      <w:r w:rsidRPr="005C54A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ของสถานีตำรวจ</w:t>
      </w:r>
      <w:r w:rsidRPr="005C54A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ท่องเที่ยว 4 กองกำกับการ 2 กองบังคับการตำรวจท่องเที่ยว 1</w:t>
      </w:r>
    </w:p>
    <w:p w14:paraId="5AF4AF8E" w14:textId="16460D23" w:rsidR="0029629C" w:rsidRDefault="0029629C" w:rsidP="0029629C">
      <w:pPr>
        <w:tabs>
          <w:tab w:val="left" w:pos="1134"/>
          <w:tab w:val="left" w:pos="1701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/</w:t>
      </w:r>
      <w:r w:rsidRPr="005C54A8">
        <w:rPr>
          <w:rFonts w:ascii="TH SarabunIT๙" w:hAnsi="TH SarabunIT๙" w:cs="TH SarabunIT๙"/>
          <w:sz w:val="32"/>
          <w:szCs w:val="32"/>
          <w:cs/>
        </w:rPr>
        <w:t>4.</w:t>
      </w:r>
      <w:r w:rsidRPr="005C54A8">
        <w:rPr>
          <w:rFonts w:ascii="TH SarabunIT๙" w:hAnsi="TH SarabunIT๙" w:cs="TH SarabunIT๙"/>
          <w:sz w:val="32"/>
          <w:szCs w:val="32"/>
          <w:cs/>
        </w:rPr>
        <w:tab/>
        <w:t>พิจารณาเสนอ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7FFAE81" w14:textId="77777777" w:rsidR="0029629C" w:rsidRDefault="0029629C" w:rsidP="0029629C">
      <w:pPr>
        <w:tabs>
          <w:tab w:val="left" w:pos="4092"/>
          <w:tab w:val="center" w:pos="5316"/>
        </w:tabs>
        <w:ind w:firstLine="141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</w:t>
      </w: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-3-</w:t>
      </w:r>
    </w:p>
    <w:p w14:paraId="26D6757D" w14:textId="77777777" w:rsidR="0029629C" w:rsidRPr="005C54A8" w:rsidRDefault="0029629C" w:rsidP="0029629C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>4.</w:t>
      </w:r>
      <w:r w:rsidRPr="005C54A8">
        <w:rPr>
          <w:rFonts w:ascii="TH SarabunIT๙" w:hAnsi="TH SarabunIT๙" w:cs="TH SarabunIT๙"/>
          <w:sz w:val="32"/>
          <w:szCs w:val="32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</w:t>
      </w:r>
      <w:r w:rsidRPr="005C54A8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และความโปร่งใสในการดำเนินงาน</w:t>
      </w:r>
      <w:r w:rsidRPr="005C54A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ของสถานีตำรวจ</w:t>
      </w:r>
      <w:r w:rsidRPr="005C54A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ท่องเที่ยว 4 กองกำกับการ 2 กองบังคับการตำรวจท่องเที่ยว 1</w:t>
      </w:r>
    </w:p>
    <w:p w14:paraId="0C66022C" w14:textId="77777777" w:rsidR="0029629C" w:rsidRPr="005C54A8" w:rsidRDefault="0029629C" w:rsidP="0029629C">
      <w:pPr>
        <w:tabs>
          <w:tab w:val="left" w:pos="1134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ดำเนินการอื่นใดตามที่ผู้กำกับการสถานีตำรวจ</w:t>
      </w:r>
      <w:r w:rsidRPr="005C54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ท่องเที่ยว 4 กองกำกับการ 2                      กองบังคับการตำรวจท่องเที่ยว 1</w:t>
      </w:r>
      <w:r w:rsidRPr="005C54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มอบหมาย</w:t>
      </w:r>
    </w:p>
    <w:p w14:paraId="406E0995" w14:textId="3AF8152E" w:rsidR="0029629C" w:rsidRPr="0029629C" w:rsidRDefault="0029629C" w:rsidP="0029629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ab/>
      </w:r>
      <w:r w:rsidRPr="0029629C">
        <w:rPr>
          <w:rFonts w:ascii="TH SarabunIT๙" w:hAnsi="TH SarabunIT๙" w:cs="TH SarabunIT๙"/>
          <w:spacing w:val="6"/>
          <w:sz w:val="32"/>
          <w:szCs w:val="32"/>
          <w:cs/>
        </w:rPr>
        <w:t>ทั้งนี้ 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29629C">
        <w:rPr>
          <w:rFonts w:ascii="TH SarabunIT๙" w:hAnsi="TH SarabunIT๙" w:cs="TH SarabunIT๙"/>
          <w:spacing w:val="6"/>
          <w:sz w:val="32"/>
          <w:szCs w:val="32"/>
        </w:rPr>
        <w:t xml:space="preserve">Integrity &amp; Transparency Assessment: ITA)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</w:t>
      </w:r>
      <w:r w:rsidRPr="0029629C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ของสถานีตำรวจท่องเที่ยวประจำปีงบประมาณ พ.ศ. 2568 </w:t>
      </w:r>
      <w:r w:rsidRPr="0029629C">
        <w:rPr>
          <w:rFonts w:ascii="TH SarabunIT๙" w:hAnsi="TH SarabunIT๙" w:cs="TH SarabunIT๙" w:hint="cs"/>
          <w:spacing w:val="6"/>
          <w:sz w:val="32"/>
          <w:szCs w:val="32"/>
          <w:cs/>
        </w:rPr>
        <w:t>ของ</w:t>
      </w:r>
      <w:r w:rsidRPr="0029629C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สถานีตำรวจท่องเที่ยว 4</w:t>
      </w:r>
      <w:r w:rsidRPr="0029629C">
        <w:rPr>
          <w:rFonts w:ascii="TH SarabunIT๙" w:eastAsia="Cordia New" w:hAnsi="TH SarabunIT๙" w:cs="TH SarabunIT๙"/>
          <w:spacing w:val="6"/>
          <w:sz w:val="32"/>
          <w:szCs w:val="32"/>
        </w:rPr>
        <w:t xml:space="preserve"> </w:t>
      </w:r>
      <w:r w:rsidRPr="0029629C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กองกำกับการ 2 กองบังคับการตำรวจท่องเที่ยว 1</w:t>
      </w:r>
      <w:r w:rsidRPr="0029629C">
        <w:rPr>
          <w:rFonts w:ascii="TH SarabunIT๙" w:eastAsia="Cordia New" w:hAnsi="TH SarabunIT๙" w:cs="TH SarabunIT๙" w:hint="cs"/>
          <w:spacing w:val="6"/>
          <w:sz w:val="32"/>
          <w:szCs w:val="32"/>
          <w:cs/>
        </w:rPr>
        <w:t xml:space="preserve"> </w:t>
      </w:r>
      <w:r w:rsidRPr="0029629C">
        <w:rPr>
          <w:rFonts w:ascii="TH SarabunIT๙" w:hAnsi="TH SarabunIT๙" w:cs="TH SarabunIT๙"/>
          <w:spacing w:val="6"/>
          <w:sz w:val="32"/>
          <w:szCs w:val="32"/>
          <w:cs/>
        </w:rPr>
        <w:t>มีวาระการปฏิบัติหน้าที่จนถึง 30 กันยายน 256</w:t>
      </w:r>
      <w:r w:rsidRPr="0029629C">
        <w:rPr>
          <w:rFonts w:ascii="TH SarabunIT๙" w:hAnsi="TH SarabunIT๙" w:cs="TH SarabunIT๙" w:hint="cs"/>
          <w:spacing w:val="6"/>
          <w:sz w:val="32"/>
          <w:szCs w:val="32"/>
          <w:cs/>
        </w:rPr>
        <w:t>9</w:t>
      </w:r>
      <w:r w:rsidRPr="0029629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หรือมีคำสั่งเปลี่ยนแปลงเป็นอย่างอื่น</w:t>
      </w:r>
    </w:p>
    <w:p w14:paraId="58726A6D" w14:textId="77777777" w:rsidR="0029629C" w:rsidRPr="005C54A8" w:rsidRDefault="0029629C" w:rsidP="0029629C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3869B482" w14:textId="478C0ABE" w:rsidR="0029629C" w:rsidRDefault="0029629C" w:rsidP="0029629C">
      <w:pPr>
        <w:spacing w:before="120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5C54A8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Pr="00DA286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10</w:t>
      </w:r>
      <w:r w:rsidRPr="005C54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54A8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5C54A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C54A8">
        <w:rPr>
          <w:rFonts w:ascii="TH SarabunIT๙" w:hAnsi="TH SarabunIT๙" w:cs="TH SarabunIT๙"/>
          <w:sz w:val="32"/>
          <w:szCs w:val="32"/>
        </w:rPr>
        <w:t>2568</w:t>
      </w:r>
    </w:p>
    <w:p w14:paraId="4A3EC20F" w14:textId="62850352" w:rsidR="0029629C" w:rsidRPr="005C54A8" w:rsidRDefault="00915A83" w:rsidP="0029629C">
      <w:pPr>
        <w:spacing w:before="120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95" behindDoc="1" locked="0" layoutInCell="1" allowOverlap="1" wp14:anchorId="7264E3E1" wp14:editId="07346FAB">
            <wp:simplePos x="0" y="0"/>
            <wp:positionH relativeFrom="column">
              <wp:posOffset>3178909</wp:posOffset>
            </wp:positionH>
            <wp:positionV relativeFrom="paragraph">
              <wp:posOffset>92648</wp:posOffset>
            </wp:positionV>
            <wp:extent cx="1674224" cy="780415"/>
            <wp:effectExtent l="0" t="0" r="0" b="635"/>
            <wp:wrapNone/>
            <wp:docPr id="58923857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38579" name="รูปภาพ 58923857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24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78354" w14:textId="7F173058" w:rsidR="0029629C" w:rsidRPr="005C54A8" w:rsidRDefault="0029629C" w:rsidP="0029629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660B1B" w14:textId="77777777" w:rsidR="0029629C" w:rsidRPr="005C54A8" w:rsidRDefault="0029629C" w:rsidP="0029629C">
      <w:pPr>
        <w:spacing w:after="0" w:line="240" w:lineRule="auto"/>
        <w:ind w:left="2694"/>
        <w:rPr>
          <w:rFonts w:ascii="TH SarabunIT๙" w:eastAsia="Calibri" w:hAnsi="TH SarabunIT๙" w:cs="TH SarabunIT๙"/>
          <w:sz w:val="32"/>
          <w:szCs w:val="32"/>
        </w:rPr>
      </w:pPr>
      <w:r w:rsidRPr="005C54A8">
        <w:rPr>
          <w:rFonts w:ascii="TH SarabunIT๙" w:eastAsia="Calibri" w:hAnsi="TH SarabunIT๙" w:cs="TH SarabunIT๙"/>
          <w:sz w:val="32"/>
          <w:szCs w:val="32"/>
        </w:rPr>
        <w:t xml:space="preserve">                     </w:t>
      </w:r>
      <w:r w:rsidRPr="005C54A8">
        <w:rPr>
          <w:rFonts w:ascii="TH SarabunIT๙" w:eastAsia="Calibri" w:hAnsi="TH SarabunIT๙" w:cs="TH SarabunIT๙" w:hint="cs"/>
          <w:sz w:val="32"/>
          <w:szCs w:val="32"/>
          <w:cs/>
        </w:rPr>
        <w:t>พันตำรวจโท</w:t>
      </w:r>
    </w:p>
    <w:p w14:paraId="2AC4B944" w14:textId="77777777" w:rsidR="0029629C" w:rsidRPr="00DA286D" w:rsidRDefault="0029629C" w:rsidP="0029629C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</w:rPr>
      </w:pPr>
    </w:p>
    <w:p w14:paraId="580430DB" w14:textId="77777777" w:rsidR="0029629C" w:rsidRPr="005C54A8" w:rsidRDefault="0029629C" w:rsidP="0029629C">
      <w:pPr>
        <w:spacing w:after="0" w:line="240" w:lineRule="auto"/>
        <w:ind w:left="3828"/>
        <w:rPr>
          <w:rFonts w:ascii="TH SarabunIT๙" w:eastAsia="Calibri" w:hAnsi="TH SarabunIT๙" w:cs="TH SarabunIT๙"/>
          <w:sz w:val="32"/>
          <w:szCs w:val="32"/>
        </w:rPr>
      </w:pPr>
      <w:r w:rsidRPr="005C54A8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5C54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</w:t>
      </w:r>
      <w:r w:rsidRPr="005C54A8">
        <w:rPr>
          <w:rFonts w:ascii="TH SarabunIT๙" w:eastAsia="Calibri" w:hAnsi="TH SarabunIT๙" w:cs="TH SarabunIT๙"/>
          <w:sz w:val="32"/>
          <w:szCs w:val="32"/>
        </w:rPr>
        <w:t xml:space="preserve"> (</w:t>
      </w:r>
      <w:proofErr w:type="gramStart"/>
      <w:r w:rsidRPr="005C54A8">
        <w:rPr>
          <w:rFonts w:ascii="TH SarabunIT๙" w:eastAsia="Calibri" w:hAnsi="TH SarabunIT๙" w:cs="TH SarabunIT๙" w:hint="cs"/>
          <w:sz w:val="32"/>
          <w:szCs w:val="32"/>
          <w:cs/>
        </w:rPr>
        <w:t>ต่อลาภ  ตินะมาตร</w:t>
      </w:r>
      <w:proofErr w:type="gramEnd"/>
      <w:r w:rsidRPr="005C54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3D32284" w14:textId="77777777" w:rsidR="0029629C" w:rsidRPr="005C54A8" w:rsidRDefault="0029629C" w:rsidP="0029629C">
      <w:pPr>
        <w:spacing w:after="0" w:line="240" w:lineRule="auto"/>
        <w:ind w:left="288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สารวัตรใหญ่ สถานีตำรวจท่องเที่ยว 4 กองกำกับการ 2</w:t>
      </w:r>
    </w:p>
    <w:p w14:paraId="45DFFD71" w14:textId="77777777" w:rsidR="0029629C" w:rsidRPr="005C54A8" w:rsidRDefault="0029629C" w:rsidP="0029629C">
      <w:pPr>
        <w:spacing w:after="0" w:line="240" w:lineRule="auto"/>
        <w:ind w:left="288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4A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กองบังคับการตำรวจท่องเที่ยว 1</w:t>
      </w:r>
    </w:p>
    <w:p w14:paraId="38CCCAC7" w14:textId="77777777" w:rsidR="00C701F4" w:rsidRDefault="00C701F4" w:rsidP="00287E50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  <w:sectPr w:rsidR="00C701F4" w:rsidSect="0029629C">
          <w:headerReference w:type="default" r:id="rId17"/>
          <w:pgSz w:w="11906" w:h="16838"/>
          <w:pgMar w:top="709" w:right="1440" w:bottom="993" w:left="1274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2501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2977"/>
        <w:gridCol w:w="1276"/>
        <w:gridCol w:w="1984"/>
        <w:gridCol w:w="2268"/>
        <w:gridCol w:w="1276"/>
        <w:gridCol w:w="1559"/>
      </w:tblGrid>
      <w:tr w:rsidR="00843B05" w:rsidRPr="00E301F9" w14:paraId="7DE7F027" w14:textId="77777777" w:rsidTr="009A3369">
        <w:trPr>
          <w:trHeight w:val="412"/>
        </w:trPr>
        <w:tc>
          <w:tcPr>
            <w:tcW w:w="421" w:type="dxa"/>
          </w:tcPr>
          <w:p w14:paraId="5B2BB1EB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lastRenderedPageBreak/>
              <w:t>ที่</w:t>
            </w:r>
          </w:p>
        </w:tc>
        <w:tc>
          <w:tcPr>
            <w:tcW w:w="992" w:type="dxa"/>
          </w:tcPr>
          <w:p w14:paraId="36557909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ประเด็น</w:t>
            </w:r>
          </w:p>
        </w:tc>
        <w:tc>
          <w:tcPr>
            <w:tcW w:w="3260" w:type="dxa"/>
          </w:tcPr>
          <w:p w14:paraId="081120FE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ขั้นตอนปฏิบัติงานที่มีความเสี่ยงต่อการรับสินบน</w:t>
            </w:r>
          </w:p>
        </w:tc>
        <w:tc>
          <w:tcPr>
            <w:tcW w:w="2977" w:type="dxa"/>
          </w:tcPr>
          <w:p w14:paraId="142B7822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</w:tcPr>
          <w:p w14:paraId="62AC6B3E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  <w:t>Risk Score</w:t>
            </w:r>
          </w:p>
        </w:tc>
        <w:tc>
          <w:tcPr>
            <w:tcW w:w="1984" w:type="dxa"/>
          </w:tcPr>
          <w:p w14:paraId="0B9B20E3" w14:textId="4C871508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268" w:type="dxa"/>
          </w:tcPr>
          <w:p w14:paraId="59496580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วิธีดำเนินการ</w:t>
            </w:r>
          </w:p>
        </w:tc>
        <w:tc>
          <w:tcPr>
            <w:tcW w:w="1276" w:type="dxa"/>
          </w:tcPr>
          <w:p w14:paraId="6FC7D2D0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ระยะเวลา</w:t>
            </w:r>
          </w:p>
        </w:tc>
        <w:tc>
          <w:tcPr>
            <w:tcW w:w="1559" w:type="dxa"/>
          </w:tcPr>
          <w:p w14:paraId="5FEF644E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</w:tr>
      <w:tr w:rsidR="00843B05" w:rsidRPr="00E301F9" w14:paraId="2892ED87" w14:textId="77777777" w:rsidTr="009A3369">
        <w:tc>
          <w:tcPr>
            <w:tcW w:w="421" w:type="dxa"/>
          </w:tcPr>
          <w:p w14:paraId="45F516FB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1</w:t>
            </w:r>
          </w:p>
        </w:tc>
        <w:tc>
          <w:tcPr>
            <w:tcW w:w="992" w:type="dxa"/>
          </w:tcPr>
          <w:p w14:paraId="667F7D1D" w14:textId="77777777" w:rsidR="00843B05" w:rsidRPr="00E301F9" w:rsidRDefault="00843B05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มัคคุเทศก์เถื่อน</w:t>
            </w:r>
          </w:p>
        </w:tc>
        <w:tc>
          <w:tcPr>
            <w:tcW w:w="3260" w:type="dxa"/>
          </w:tcPr>
          <w:p w14:paraId="51388F0C" w14:textId="77777777" w:rsidR="00B55A35" w:rsidRPr="0029629C" w:rsidRDefault="00B55A35" w:rsidP="00B55A35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29629C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การออกตรวจสอบมัคคุเทศก์ตามสถานที่ท่องเที่ยวสำคัญในพื้นที่</w:t>
            </w:r>
          </w:p>
          <w:p w14:paraId="1E566467" w14:textId="579DE1D0" w:rsidR="00843B05" w:rsidRPr="0029629C" w:rsidRDefault="00B55A35" w:rsidP="00B55A35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29629C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 xml:space="preserve"> พบมัคคุเทศก์เถื่อน หรือเป็นชาวต่างชาติที่ทำหน้าที่มัคคุเทศก์ </w:t>
            </w:r>
          </w:p>
          <w:p w14:paraId="5EECD9EE" w14:textId="77777777" w:rsidR="00B55A35" w:rsidRPr="0029629C" w:rsidRDefault="00B55A35" w:rsidP="00B55A35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</w:p>
          <w:p w14:paraId="5B73BB1E" w14:textId="2002CDFB" w:rsidR="00843B05" w:rsidRPr="0029629C" w:rsidRDefault="00B55A35" w:rsidP="009A3369">
            <w:pPr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29629C">
              <w:rPr>
                <w:rFonts w:ascii="TH SarabunIT๙" w:eastAsia="TH SarabunPSK" w:hAnsi="TH SarabunIT๙" w:cs="TH SarabunIT๙"/>
                <w:sz w:val="30"/>
                <w:szCs w:val="30"/>
                <w:cs/>
              </w:rPr>
              <w:t>ตรวจสอบมัคคุเทศก์ พบการกระทำความผิดไม่เป็นไปตามหลักเกณฑ์และคุณสมบัติที่กำหนดไว้ใน พ.ร.บ.ธุรกิจนำเที่ยวและมัคคุเทศก์ เช่น ไม่มีบัตรประจำตัวมัคคุเทศก์</w:t>
            </w:r>
            <w:r w:rsidRPr="0029629C">
              <w:rPr>
                <w:rFonts w:ascii="TH SarabunIT๙" w:eastAsia="TH SarabunPSK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9629C">
              <w:rPr>
                <w:rFonts w:ascii="TH SarabunIT๙" w:eastAsia="TH SarabunPSK" w:hAnsi="TH SarabunIT๙" w:cs="TH SarabunIT๙"/>
                <w:sz w:val="30"/>
                <w:szCs w:val="30"/>
              </w:rPr>
              <w:t>,</w:t>
            </w:r>
            <w:r w:rsidRPr="0029629C">
              <w:rPr>
                <w:rFonts w:ascii="TH SarabunIT๙" w:eastAsia="TH SarabunPSK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9629C">
              <w:rPr>
                <w:rFonts w:ascii="TH SarabunIT๙" w:eastAsia="TH SarabunPSK" w:hAnsi="TH SarabunIT๙" w:cs="TH SarabunIT๙"/>
                <w:sz w:val="30"/>
                <w:szCs w:val="30"/>
                <w:cs/>
              </w:rPr>
              <w:t>บัตรมัคคุเทศก์ปลอม เป็นต้น</w:t>
            </w:r>
          </w:p>
          <w:p w14:paraId="26A4C923" w14:textId="77777777" w:rsidR="00B55A35" w:rsidRPr="0029629C" w:rsidRDefault="00B55A35" w:rsidP="009A3369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</w:p>
          <w:p w14:paraId="0BB6E88C" w14:textId="16DDA0B5" w:rsidR="007676E6" w:rsidRPr="007676E6" w:rsidRDefault="007676E6" w:rsidP="007676E6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7676E6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ตรวจสอบผู้ประกอบการเกี่ยวกับธุรกิจการท่องเที่ยว เช่น บริษัททัวร์ พบมีการจ้างบุคคลหรือมัคคุเทศก์ ไม่เป็น</w:t>
            </w: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ตาม</w:t>
            </w:r>
            <w:r w:rsidRPr="007676E6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ที่กำหนดไว้ใน พ.ร.บ. ธุรกิจนำเที่ยวและมัคคุเทศก์ เช่น จ้างคนที่ไม่มีบัตรมัคคุเทศก์ทำหน้าที่มัคคุเทศก์</w:t>
            </w:r>
          </w:p>
          <w:p w14:paraId="0303F8E3" w14:textId="77777777" w:rsidR="007676E6" w:rsidRPr="007676E6" w:rsidRDefault="007676E6" w:rsidP="007676E6">
            <w:pPr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7676E6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 xml:space="preserve">หรือมัคคุเทศก์ที่ผิดประเภท ฯลฯ </w:t>
            </w:r>
          </w:p>
          <w:p w14:paraId="43EFAAE2" w14:textId="4A6FCE84" w:rsidR="00843B05" w:rsidRPr="00E301F9" w:rsidRDefault="007676E6" w:rsidP="007676E6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7676E6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เป็นต้น</w:t>
            </w:r>
          </w:p>
        </w:tc>
        <w:tc>
          <w:tcPr>
            <w:tcW w:w="2977" w:type="dxa"/>
          </w:tcPr>
          <w:p w14:paraId="04519213" w14:textId="77777777" w:rsidR="007676E6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มีการเรียกรับสินบนเพื่อแลกกับ</w:t>
            </w:r>
          </w:p>
          <w:p w14:paraId="1227303D" w14:textId="2E08026B" w:rsidR="0029629C" w:rsidRPr="00E301F9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การไม่ถูกจับดำเนินคดี</w:t>
            </w:r>
          </w:p>
          <w:p w14:paraId="33D3EE0F" w14:textId="1C665959" w:rsidR="00E301F9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D7E5EF6" w14:textId="140DBC9E" w:rsidR="00EF1819" w:rsidRDefault="00EF181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6E09A42E" w14:textId="77777777" w:rsidR="00EF1819" w:rsidRPr="00E301F9" w:rsidRDefault="00EF181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5CAE74AA" w14:textId="77777777" w:rsidR="00E301F9" w:rsidRPr="00E301F9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การใช้อำนาจหน้าที่</w:t>
            </w:r>
          </w:p>
          <w:p w14:paraId="2BBE8BD4" w14:textId="77777777" w:rsidR="00E301F9" w:rsidRPr="00E301F9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ในการป้องกันปราบปราม</w:t>
            </w:r>
          </w:p>
          <w:p w14:paraId="0E35A73D" w14:textId="7E6C229F" w:rsidR="00E301F9" w:rsidRPr="00E301F9" w:rsidRDefault="00E301F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อาชญากรรม มีการเรียกรับสินบนเพื่อแลกกับการดูแลความปลอดภัยหรือการไม่จับกุมหรือทำให้รับโทษน้อยลง</w:t>
            </w:r>
          </w:p>
          <w:p w14:paraId="4346AD95" w14:textId="097E0434" w:rsidR="00EF1819" w:rsidRDefault="00EF181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273E58E" w14:textId="30DC6DA0" w:rsidR="00EF1819" w:rsidRDefault="00EF1819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3666B65" w14:textId="77777777" w:rsidR="007676E6" w:rsidRPr="00E301F9" w:rsidRDefault="007676E6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2721B6D" w14:textId="77777777" w:rsidR="007676E6" w:rsidRPr="007676E6" w:rsidRDefault="007676E6" w:rsidP="007676E6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มีการเรียกรับสินบน หรือ</w:t>
            </w:r>
          </w:p>
          <w:p w14:paraId="5C7B88C6" w14:textId="2E930E66" w:rsidR="00843B05" w:rsidRPr="00E301F9" w:rsidRDefault="007676E6" w:rsidP="007676E6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ข้อตกลง</w:t>
            </w:r>
            <w:proofErr w:type="spellStart"/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อื่นๆ</w:t>
            </w:r>
            <w:proofErr w:type="spellEnd"/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เพื่อแลกกับการไม่ถูกจับกุมดำเนินคดีตาม กฎหมาย หรือทำให้รับโทษ - ค่าปรับลดลง</w:t>
            </w:r>
          </w:p>
        </w:tc>
        <w:tc>
          <w:tcPr>
            <w:tcW w:w="1276" w:type="dxa"/>
          </w:tcPr>
          <w:p w14:paraId="0B1CC96E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8FA978D" w14:textId="207D89D1" w:rsidR="00843B05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9</w:t>
            </w:r>
          </w:p>
          <w:p w14:paraId="5478ED16" w14:textId="4FDDEECA" w:rsidR="002B5CB8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ปานกลาง</w:t>
            </w:r>
          </w:p>
          <w:p w14:paraId="101E8F02" w14:textId="7F60E81C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3B576B4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73FFFA9D" w14:textId="77777777" w:rsidR="002B5CB8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3D23222B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83FAA49" w14:textId="6A6844C5" w:rsidR="002B5CB8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6</w:t>
            </w:r>
          </w:p>
          <w:p w14:paraId="5F77D621" w14:textId="07E294FB" w:rsidR="002B5CB8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ปานกลาง</w:t>
            </w:r>
          </w:p>
          <w:p w14:paraId="1A7A0DFE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304CD3FC" w14:textId="77777777" w:rsidR="002B5CB8" w:rsidRDefault="002B5CB8" w:rsidP="009A3369">
            <w:pPr>
              <w:shd w:val="clear" w:color="auto" w:fill="FFFF00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0F3BAFE" w14:textId="77777777" w:rsidR="002B5CB8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98C2C31" w14:textId="2397AD09" w:rsidR="002B5CB8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CD5FD5A" w14:textId="77777777" w:rsidR="00467F8C" w:rsidRDefault="00467F8C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218BBA4C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170C20C" w14:textId="57779493" w:rsidR="002B5CB8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6</w:t>
            </w:r>
          </w:p>
          <w:p w14:paraId="50044BD4" w14:textId="08651953" w:rsidR="002B5CB8" w:rsidRDefault="002B5CB8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ปานกลาง</w:t>
            </w:r>
          </w:p>
          <w:p w14:paraId="29893E66" w14:textId="77777777" w:rsidR="00467F8C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A3B0A9F" w14:textId="0876C8DC" w:rsidR="00467F8C" w:rsidRPr="00E301F9" w:rsidRDefault="00467F8C" w:rsidP="009A3369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984" w:type="dxa"/>
          </w:tcPr>
          <w:p w14:paraId="4B91FCE2" w14:textId="5624A0D6" w:rsidR="00E301F9" w:rsidRPr="00E301F9" w:rsidRDefault="00E301F9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๑.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713F7596" w14:textId="77777777" w:rsidR="00E301F9" w:rsidRPr="00E301F9" w:rsidRDefault="00E301F9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3097DDC0" w14:textId="1DE68361" w:rsidR="00E301F9" w:rsidRPr="00E301F9" w:rsidRDefault="00E301F9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๒.จัดหาสวัสดิการเพิ่มเติมเพื่อสร้างขวัญกำลังใจในการปฏิบัติหน้าที่และบรรเทา</w:t>
            </w:r>
          </w:p>
          <w:p w14:paraId="1898B5D8" w14:textId="2F4AD4EA" w:rsidR="00843B05" w:rsidRPr="00E301F9" w:rsidRDefault="00E301F9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ความเดือนร้อนของข้าราชการตำรวจในสังกัด</w:t>
            </w:r>
          </w:p>
        </w:tc>
        <w:tc>
          <w:tcPr>
            <w:tcW w:w="2268" w:type="dxa"/>
          </w:tcPr>
          <w:p w14:paraId="3584D92A" w14:textId="4A7EF466" w:rsidR="00843B05" w:rsidRDefault="00843B05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1.สว.ส.ทท.4 รอง สว.ส.ทท.4 (ร้อยเวร) อบรมปล่อยแถวเจ้าหน้าที่ตำรวจท่องเที่ยวก่อนออกปฏิบัติหน้าที่เป็นประจำสม่ำเสมอ</w:t>
            </w:r>
          </w:p>
          <w:p w14:paraId="0372CD91" w14:textId="77777777" w:rsidR="002B5CB8" w:rsidRPr="00E301F9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48BF4DA" w14:textId="6644E55A" w:rsidR="00843B05" w:rsidRDefault="00843B05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2.สว.ส.ทท.4 ออกตรวจตามจุดวงจรการท่องเที่ยวโดยไม่ได้แจ้งล้วงหน้า</w:t>
            </w:r>
          </w:p>
          <w:p w14:paraId="7C1F97F1" w14:textId="77777777" w:rsidR="002B5CB8" w:rsidRPr="00E301F9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483D2BCE" w14:textId="6314E81E" w:rsidR="00843B05" w:rsidRDefault="00843B05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3.รอง สว.ส.ทท.4 ออกตรวจตามจุดวงจรการท่องเที่ยวโดยไม่ได้แจ้งล้วงหน้า</w:t>
            </w:r>
          </w:p>
          <w:p w14:paraId="3419B292" w14:textId="77777777" w:rsidR="002B5CB8" w:rsidRPr="00E301F9" w:rsidRDefault="002B5CB8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6DC66B27" w14:textId="7A4FB098" w:rsidR="00843B05" w:rsidRPr="00E301F9" w:rsidRDefault="00843B05" w:rsidP="009A3369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4.ลงโทษทางวินัย และอาญาเจ้าหน้าที่ตำรวจท่องเที่ยว ที่กระทำความผิดเพื่อไม่ให้เป็นแบบอย่า</w:t>
            </w:r>
            <w:r w:rsidR="00EF1819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ง</w:t>
            </w:r>
          </w:p>
        </w:tc>
        <w:tc>
          <w:tcPr>
            <w:tcW w:w="1276" w:type="dxa"/>
          </w:tcPr>
          <w:p w14:paraId="7009B7E4" w14:textId="77777777" w:rsidR="00843B05" w:rsidRPr="00E301F9" w:rsidRDefault="00843B05" w:rsidP="009A3369">
            <w:pPr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ตลอดปีงบประมาณ</w:t>
            </w:r>
          </w:p>
        </w:tc>
        <w:tc>
          <w:tcPr>
            <w:tcW w:w="1559" w:type="dxa"/>
          </w:tcPr>
          <w:p w14:paraId="3FE0A86E" w14:textId="2BAD7834" w:rsidR="00843B05" w:rsidRPr="00E301F9" w:rsidRDefault="00843B05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proofErr w:type="spellStart"/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สว</w:t>
            </w:r>
            <w:r w:rsidR="00CA38C8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ญ</w:t>
            </w:r>
            <w:proofErr w:type="spellEnd"/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.ส.ทท.4</w:t>
            </w:r>
          </w:p>
          <w:p w14:paraId="28AA4E84" w14:textId="77777777" w:rsidR="00843B05" w:rsidRPr="00E301F9" w:rsidRDefault="00843B05" w:rsidP="009A3369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ข้าราชการตำรวจในสังกัดทุกนาย</w:t>
            </w:r>
          </w:p>
        </w:tc>
      </w:tr>
    </w:tbl>
    <w:p w14:paraId="3E2854C1" w14:textId="5CCD1814" w:rsidR="00214B2F" w:rsidRPr="005B18F2" w:rsidRDefault="00E301F9" w:rsidP="00975E70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  <w:sectPr w:rsidR="00214B2F" w:rsidRPr="005B18F2" w:rsidSect="00843B05">
          <w:pgSz w:w="16838" w:h="11906" w:orient="landscape"/>
          <w:pgMar w:top="0" w:right="567" w:bottom="1440" w:left="284" w:header="709" w:footer="709" w:gutter="0"/>
          <w:cols w:space="708"/>
          <w:docGrid w:linePitch="360"/>
        </w:sect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35" behindDoc="0" locked="0" layoutInCell="1" allowOverlap="1" wp14:anchorId="1B2D3298" wp14:editId="657DDF05">
                <wp:simplePos x="0" y="0"/>
                <wp:positionH relativeFrom="column">
                  <wp:posOffset>1412875</wp:posOffset>
                </wp:positionH>
                <wp:positionV relativeFrom="paragraph">
                  <wp:posOffset>-67945</wp:posOffset>
                </wp:positionV>
                <wp:extent cx="7551868" cy="86061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868" cy="86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7E3C0" w14:textId="77777777" w:rsidR="0029629C" w:rsidRPr="00843B05" w:rsidRDefault="0029629C" w:rsidP="00843B05">
                            <w:pPr>
                              <w:spacing w:after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4" w:name="_Hlk196148236"/>
                            <w:bookmarkEnd w:id="4"/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</w:p>
                          <w:p w14:paraId="2DE91B63" w14:textId="77777777" w:rsidR="0029629C" w:rsidRPr="00843B05" w:rsidRDefault="0029629C" w:rsidP="00843B05">
                            <w:pPr>
                              <w:spacing w:after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ของ 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สถานีตำรวจท่องเที่ยว 4 กองกำกับการ 2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กองบังคับการตำรวจท่องเที่ยว 1</w:t>
                            </w:r>
                          </w:p>
                          <w:p w14:paraId="179DC17A" w14:textId="77777777" w:rsidR="0029629C" w:rsidRDefault="00296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D329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1.25pt;margin-top:-5.35pt;width:594.65pt;height:67.75pt;z-index:2516705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" fillcolor="white [3201]" stroked="f" strokeweight=".5pt">
                <v:textbox>
                  <w:txbxContent>
                    <w:p w14:paraId="51F7E3C0" w14:textId="77777777" w:rsidR="0029629C" w:rsidRPr="00843B05" w:rsidRDefault="0029629C" w:rsidP="00843B05">
                      <w:pPr>
                        <w:spacing w:after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bookmarkStart w:id="6" w:name="_Hlk196148236"/>
                      <w:bookmarkEnd w:id="6"/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แผนบริหารจัดการความเสี่ยงต่อการรับสินบน</w:t>
                      </w:r>
                    </w:p>
                    <w:p w14:paraId="2DE91B63" w14:textId="77777777" w:rsidR="0029629C" w:rsidRPr="00843B05" w:rsidRDefault="0029629C" w:rsidP="00843B05">
                      <w:pPr>
                        <w:spacing w:after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ของ </w:t>
                      </w:r>
                      <w:r w:rsidRPr="00843B05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สถานีตำรวจท่องเที่ยว 4 กองกำกับการ 2</w:t>
                      </w:r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843B05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กองบังคับการตำรวจท่องเที่ยว 1</w:t>
                      </w:r>
                    </w:p>
                    <w:p w14:paraId="179DC17A" w14:textId="77777777" w:rsidR="0029629C" w:rsidRDefault="0029629C"/>
                  </w:txbxContent>
                </v:textbox>
              </v:shape>
            </w:pict>
          </mc:Fallback>
        </mc:AlternateContent>
      </w:r>
    </w:p>
    <w:p w14:paraId="12638CB7" w14:textId="7FCA2EBC" w:rsidR="00243A25" w:rsidRPr="00CA4F07" w:rsidRDefault="009A3369" w:rsidP="00975E70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2583" behindDoc="0" locked="0" layoutInCell="1" allowOverlap="1" wp14:anchorId="0A6FECB1" wp14:editId="72221CE7">
                <wp:simplePos x="0" y="0"/>
                <wp:positionH relativeFrom="column">
                  <wp:posOffset>1054100</wp:posOffset>
                </wp:positionH>
                <wp:positionV relativeFrom="paragraph">
                  <wp:posOffset>-381000</wp:posOffset>
                </wp:positionV>
                <wp:extent cx="7551868" cy="86061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868" cy="860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3A051" w14:textId="77777777" w:rsidR="0029629C" w:rsidRPr="00843B05" w:rsidRDefault="0029629C" w:rsidP="009A3369">
                            <w:pPr>
                              <w:spacing w:after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</w:p>
                          <w:p w14:paraId="2E1A1D91" w14:textId="77777777" w:rsidR="0029629C" w:rsidRPr="00843B05" w:rsidRDefault="0029629C" w:rsidP="009A3369">
                            <w:pPr>
                              <w:spacing w:after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ของ 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สถานีตำรวจท่องเที่ยว 4 กองกำกับการ 2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843B0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กองบังคับการตำรวจท่องเที่ยว 1</w:t>
                            </w:r>
                          </w:p>
                          <w:p w14:paraId="3AED0ADC" w14:textId="77777777" w:rsidR="0029629C" w:rsidRDefault="0029629C" w:rsidP="009A3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ECB1" id="Text Box 9" o:spid="_x0000_s1027" type="#_x0000_t202" style="position:absolute;margin-left:83pt;margin-top:-30pt;width:594.65pt;height:67.75pt;z-index:251672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" fillcolor="window" stroked="f" strokeweight=".5pt">
                <v:textbox>
                  <w:txbxContent>
                    <w:p w14:paraId="48B3A051" w14:textId="77777777" w:rsidR="0029629C" w:rsidRPr="00843B05" w:rsidRDefault="0029629C" w:rsidP="009A3369">
                      <w:pPr>
                        <w:spacing w:after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แผนบริหารจัดการความเสี่ยงต่อการรับสินบน</w:t>
                      </w:r>
                    </w:p>
                    <w:p w14:paraId="2E1A1D91" w14:textId="77777777" w:rsidR="0029629C" w:rsidRPr="00843B05" w:rsidRDefault="0029629C" w:rsidP="009A3369">
                      <w:pPr>
                        <w:spacing w:after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ของ </w:t>
                      </w:r>
                      <w:r w:rsidRPr="00843B05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สถานีตำรวจท่องเที่ยว 4 กองกำกับการ 2</w:t>
                      </w:r>
                      <w:r w:rsidRPr="00843B0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843B05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กองบังคับการตำรวจท่องเที่ยว 1</w:t>
                      </w:r>
                    </w:p>
                    <w:p w14:paraId="3AED0ADC" w14:textId="77777777" w:rsidR="0029629C" w:rsidRDefault="0029629C" w:rsidP="009A3369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57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2977"/>
        <w:gridCol w:w="1276"/>
        <w:gridCol w:w="1984"/>
        <w:gridCol w:w="2268"/>
        <w:gridCol w:w="1276"/>
        <w:gridCol w:w="1559"/>
      </w:tblGrid>
      <w:tr w:rsidR="00915A83" w:rsidRPr="00E301F9" w14:paraId="2558FCAF" w14:textId="77777777" w:rsidTr="00915A83">
        <w:trPr>
          <w:trHeight w:val="412"/>
        </w:trPr>
        <w:tc>
          <w:tcPr>
            <w:tcW w:w="421" w:type="dxa"/>
          </w:tcPr>
          <w:p w14:paraId="1801C282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bookmarkStart w:id="5" w:name="_Hlk195104374"/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ที่</w:t>
            </w:r>
          </w:p>
        </w:tc>
        <w:tc>
          <w:tcPr>
            <w:tcW w:w="992" w:type="dxa"/>
          </w:tcPr>
          <w:p w14:paraId="168FB72B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ประเด็น</w:t>
            </w:r>
          </w:p>
        </w:tc>
        <w:tc>
          <w:tcPr>
            <w:tcW w:w="3260" w:type="dxa"/>
          </w:tcPr>
          <w:p w14:paraId="22729A1B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ขั้นตอนปฏิบัติงานที่มีความเสี่ยงต่อการรับสินบน</w:t>
            </w:r>
          </w:p>
        </w:tc>
        <w:tc>
          <w:tcPr>
            <w:tcW w:w="2977" w:type="dxa"/>
          </w:tcPr>
          <w:p w14:paraId="218EBB1A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</w:tcPr>
          <w:p w14:paraId="7BAC9E3F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  <w:t>Risk Score</w:t>
            </w:r>
          </w:p>
        </w:tc>
        <w:tc>
          <w:tcPr>
            <w:tcW w:w="1984" w:type="dxa"/>
          </w:tcPr>
          <w:p w14:paraId="283FD3DE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268" w:type="dxa"/>
          </w:tcPr>
          <w:p w14:paraId="33AFC497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วิธีดำเนินการ</w:t>
            </w:r>
          </w:p>
        </w:tc>
        <w:tc>
          <w:tcPr>
            <w:tcW w:w="1276" w:type="dxa"/>
          </w:tcPr>
          <w:p w14:paraId="79159FA1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ระยะเวลา</w:t>
            </w:r>
          </w:p>
        </w:tc>
        <w:tc>
          <w:tcPr>
            <w:tcW w:w="1559" w:type="dxa"/>
          </w:tcPr>
          <w:p w14:paraId="4D99EE54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</w:tr>
      <w:tr w:rsidR="00915A83" w:rsidRPr="00E301F9" w14:paraId="03C42793" w14:textId="77777777" w:rsidTr="00915A83">
        <w:tc>
          <w:tcPr>
            <w:tcW w:w="421" w:type="dxa"/>
          </w:tcPr>
          <w:p w14:paraId="61E29C31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2</w:t>
            </w:r>
          </w:p>
        </w:tc>
        <w:tc>
          <w:tcPr>
            <w:tcW w:w="992" w:type="dxa"/>
          </w:tcPr>
          <w:p w14:paraId="4D8EDCBD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ส่วยสถานบริการ</w:t>
            </w:r>
          </w:p>
        </w:tc>
        <w:tc>
          <w:tcPr>
            <w:tcW w:w="3260" w:type="dxa"/>
          </w:tcPr>
          <w:p w14:paraId="7CB72FCC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การออกตรวจสถานบริการ</w:t>
            </w:r>
            <w:r w:rsidRPr="00BF0A63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หรือสถานที่ประกอบการ</w:t>
            </w:r>
            <w:proofErr w:type="spellStart"/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ต่างๆ</w:t>
            </w:r>
            <w:proofErr w:type="spellEnd"/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ที่มีลักษณะคล้ายสถานบริการหรือสถานที่</w:t>
            </w:r>
            <w:proofErr w:type="spellStart"/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อื่นๆ</w:t>
            </w:r>
            <w:proofErr w:type="spellEnd"/>
            <w:r w:rsidRPr="00BF0A63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ที่มี</w:t>
            </w:r>
            <w:r w:rsidRPr="00BF0A63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กา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ร</w:t>
            </w:r>
            <w:r w:rsidRPr="00BF0A63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ดำเนินการฝ่าฝืนกฎหมายในลักษณะ</w:t>
            </w:r>
            <w:proofErr w:type="spellStart"/>
            <w:r w:rsidRPr="00BF0A63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ต่างๆ</w:t>
            </w:r>
            <w:proofErr w:type="spellEnd"/>
            <w:r w:rsidRPr="00BF0A63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AB1AFF4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2DB7ED72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41D0509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ตรวจสอบสถานบริการ</w:t>
            </w:r>
            <w:proofErr w:type="spellStart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ต่างๆ</w:t>
            </w:r>
            <w:proofErr w:type="spellEnd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ในพื้นที่</w:t>
            </w:r>
          </w:p>
          <w:p w14:paraId="6856DCD8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ว่ามีใบอนุญาตถูกต้อง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,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เปิดตรงตาม</w:t>
            </w:r>
          </w:p>
          <w:p w14:paraId="67633B9C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ประเภทที่ขอ หรือเปิด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-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ปิดตามเวลา</w:t>
            </w:r>
          </w:p>
          <w:p w14:paraId="64F2B426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ที่กฎหมายกำหนดหรือไม่</w:t>
            </w:r>
          </w:p>
          <w:p w14:paraId="4DF605E6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724D1833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2A65FF4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ตรวจสอบสถานบริการต่าง ๆ ในพื้นที่</w:t>
            </w:r>
          </w:p>
          <w:p w14:paraId="13BBDE33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รับผิดชอบ ปฏิบัติตามระเบียบ หรือ</w:t>
            </w:r>
          </w:p>
          <w:p w14:paraId="2947F3BD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ข้อกฎหมาย หรือไม่ เช่น ห้ามคนมีอายุ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ต่ำกว่า ๑๘ ปีไปใช้บริการ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, </w:t>
            </w: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มีการจำหน่าย</w:t>
            </w:r>
          </w:p>
          <w:p w14:paraId="485E6FC1" w14:textId="77777777" w:rsidR="00915A83" w:rsidRPr="00CA4F07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ยาเสพติด</w:t>
            </w:r>
            <w:proofErr w:type="spellStart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ต่างๆ</w:t>
            </w:r>
            <w:proofErr w:type="spellEnd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หรือสิ่งของต้องห้าม</w:t>
            </w:r>
          </w:p>
          <w:p w14:paraId="69F20DA3" w14:textId="77777777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ประเภท</w:t>
            </w:r>
            <w:proofErr w:type="spellStart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ต่างๆ</w:t>
            </w:r>
            <w:proofErr w:type="spellEnd"/>
            <w:r w:rsidRPr="00CA4F07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หรือไม่</w:t>
            </w:r>
          </w:p>
        </w:tc>
        <w:tc>
          <w:tcPr>
            <w:tcW w:w="2977" w:type="dxa"/>
          </w:tcPr>
          <w:p w14:paraId="06020DD8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มีการใช้อำนาจหน้าที่ตามกฎหมาย   ในการเรียกรับสินบนเพื่อผลประโยชน์ หรือข้อตกลง</w:t>
            </w:r>
            <w:proofErr w:type="spellStart"/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อื่นๆ</w:t>
            </w:r>
            <w:proofErr w:type="spellEnd"/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เพื่อแลกกับการ   ไม่จับกุมดำเนินคดีตามกฎหมาย</w:t>
            </w:r>
          </w:p>
          <w:p w14:paraId="17D9D2F7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A7F09C0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6A5D12F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483A44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รายงานผลปิดสถานบริการเท็จ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     </w:t>
            </w:r>
            <w:r w:rsidRPr="00483A44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เพื่อเอื้อประโยชน์ให้ผู้ประกอบการเปิดสถานบริการเกินเวลาที่กฎหมายกำหนด เพื่อแลกกับเงิน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483A44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หรือผลประโยชน์ที่ผู้ประกอบการเสนอให้</w:t>
            </w:r>
          </w:p>
          <w:p w14:paraId="7256C805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64460C1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08408630" w14:textId="63D16868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7" behindDoc="1" locked="0" layoutInCell="1" allowOverlap="1" wp14:anchorId="172EEDE6" wp14:editId="407B8589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1400175</wp:posOffset>
                      </wp:positionV>
                      <wp:extent cx="5905500" cy="14128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0" cy="141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87CB9" w14:textId="77777777" w:rsidR="00915A83" w:rsidRPr="006E5C2B" w:rsidRDefault="00915A83" w:rsidP="00915A83">
                                  <w:pPr>
                                    <w:spacing w:after="0" w:line="240" w:lineRule="auto"/>
                                    <w:ind w:left="2694"/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E5C2B"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 xml:space="preserve">                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 w:hint="cs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พันตำรวจโท</w:t>
                                  </w:r>
                                  <w:r w:rsidRPr="00AF6384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7D11D3" wp14:editId="77837770">
                                        <wp:extent cx="1520982" cy="591531"/>
                                        <wp:effectExtent l="0" t="0" r="3175" b="0"/>
                                        <wp:docPr id="7" name="Picture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Picture 14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2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7226" cy="648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B5AA37" w14:textId="77777777" w:rsidR="00915A83" w:rsidRPr="00AF6384" w:rsidRDefault="00915A83" w:rsidP="00915A83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2"/>
                                      <w:szCs w:val="2"/>
                                      <w14:ligatures w14:val="none"/>
                                    </w:rPr>
                                  </w:pPr>
                                </w:p>
                                <w:p w14:paraId="204FC4D8" w14:textId="77777777" w:rsidR="00915A83" w:rsidRPr="006E5C2B" w:rsidRDefault="00915A83" w:rsidP="00915A83">
                                  <w:pPr>
                                    <w:spacing w:after="0" w:line="240" w:lineRule="auto"/>
                                    <w:ind w:left="3828"/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E5C2B"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      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 xml:space="preserve">  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(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 w:hint="cs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ต่อลาภ  ตินะมาตร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)</w:t>
                                  </w:r>
                                </w:p>
                                <w:p w14:paraId="2F3F432C" w14:textId="77777777" w:rsidR="00915A83" w:rsidRPr="006E5C2B" w:rsidRDefault="00915A83" w:rsidP="00915A83">
                                  <w:pPr>
                                    <w:spacing w:after="0" w:line="240" w:lineRule="auto"/>
                                    <w:ind w:left="2880"/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E5C2B"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สารวัตรใหญ่ สถานีตำรวจท่องเที่ยว 4 กองกำกับการ 2</w:t>
                                  </w:r>
                                </w:p>
                                <w:p w14:paraId="2900CB5F" w14:textId="77777777" w:rsidR="00915A83" w:rsidRPr="006E5C2B" w:rsidRDefault="00915A83" w:rsidP="00915A83">
                                  <w:pPr>
                                    <w:spacing w:after="0" w:line="240" w:lineRule="auto"/>
                                    <w:ind w:left="2880"/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E5C2B"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กองบังคับการตำรวจท่องเที่ยว 1</w:t>
                                  </w:r>
                                </w:p>
                                <w:p w14:paraId="1E86D3EE" w14:textId="77777777" w:rsidR="00915A83" w:rsidRDefault="00915A83" w:rsidP="00915A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EED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8" type="#_x0000_t202" style="position:absolute;margin-left:80.75pt;margin-top:110.25pt;width:465pt;height:111.25pt;z-index:-251627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" fillcolor="white [3201]" stroked="f" strokeweight=".5pt">
                      <v:textbox>
                        <w:txbxContent>
                          <w:p w14:paraId="6B587CB9" w14:textId="77777777" w:rsidR="00915A83" w:rsidRPr="006E5C2B" w:rsidRDefault="00915A83" w:rsidP="00915A83">
                            <w:pPr>
                              <w:spacing w:after="0" w:line="240" w:lineRule="auto"/>
                              <w:ind w:left="2694"/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5C2B"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               </w:t>
                            </w:r>
                            <w:r w:rsidRPr="006E5C2B">
                              <w:rPr>
                                <w:rFonts w:ascii="TH SarabunIT๙" w:eastAsia="Calibri" w:hAnsi="TH SarabunIT๙" w:cs="TH SarabunIT๙" w:hint="cs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พันตำรวจโท</w:t>
                            </w:r>
                            <w:r w:rsidRPr="00AF6384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D11D3" wp14:editId="77837770">
                                  <wp:extent cx="1520982" cy="591531"/>
                                  <wp:effectExtent l="0" t="0" r="3175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7226" cy="648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5AA37" w14:textId="77777777" w:rsidR="00915A83" w:rsidRPr="00AF6384" w:rsidRDefault="00915A83" w:rsidP="00915A83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alibri" w:hAnsi="TH SarabunIT๙" w:cs="TH SarabunIT๙"/>
                                <w:kern w:val="0"/>
                                <w:sz w:val="2"/>
                                <w:szCs w:val="2"/>
                                <w14:ligatures w14:val="none"/>
                              </w:rPr>
                            </w:pPr>
                          </w:p>
                          <w:p w14:paraId="204FC4D8" w14:textId="77777777" w:rsidR="00915A83" w:rsidRPr="006E5C2B" w:rsidRDefault="00915A83" w:rsidP="00915A83">
                            <w:pPr>
                              <w:spacing w:after="0" w:line="240" w:lineRule="auto"/>
                              <w:ind w:left="3828"/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5C2B"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</w:t>
                            </w:r>
                            <w:r w:rsidRPr="006E5C2B"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 </w:t>
                            </w:r>
                            <w:r w:rsidRPr="006E5C2B"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(</w:t>
                            </w:r>
                            <w:r w:rsidRPr="006E5C2B">
                              <w:rPr>
                                <w:rFonts w:ascii="TH SarabunIT๙" w:eastAsia="Calibri" w:hAnsi="TH SarabunIT๙" w:cs="TH SarabunIT๙" w:hint="cs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ต่อลาภ  ตินะมาตร</w:t>
                            </w:r>
                            <w:r w:rsidRPr="006E5C2B">
                              <w:rPr>
                                <w:rFonts w:ascii="TH SarabunIT๙" w:eastAsia="Calibri" w:hAnsi="TH SarabunIT๙" w:cs="TH SarabunIT๙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)</w:t>
                            </w:r>
                          </w:p>
                          <w:p w14:paraId="2F3F432C" w14:textId="77777777" w:rsidR="00915A83" w:rsidRPr="006E5C2B" w:rsidRDefault="00915A83" w:rsidP="00915A83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Pr="006E5C2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สารวัตรใหญ่ สถานีตำรวจท่องเที่ยว 4 กองกำกับการ 2</w:t>
                            </w:r>
                          </w:p>
                          <w:p w14:paraId="2900CB5F" w14:textId="77777777" w:rsidR="00915A83" w:rsidRPr="006E5C2B" w:rsidRDefault="00915A83" w:rsidP="00915A83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5C2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กองบังคับการตำรวจท่องเที่ยว 1</w:t>
                            </w:r>
                          </w:p>
                          <w:p w14:paraId="1E86D3EE" w14:textId="77777777" w:rsidR="00915A83" w:rsidRDefault="00915A83" w:rsidP="00915A83"/>
                        </w:txbxContent>
                      </v:textbox>
                    </v:shape>
                  </w:pict>
                </mc:Fallback>
              </mc:AlternateContent>
            </w:r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มีการเรียกรับสินบน </w:t>
            </w:r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ผลประโยชน์ หรือข้อตกลง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 xml:space="preserve"> </w:t>
            </w:r>
            <w:proofErr w:type="spellStart"/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อื่นๆ</w:t>
            </w:r>
            <w:proofErr w:type="spellEnd"/>
            <w:r w:rsidRPr="007676E6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 เพื่อแลกกับการไม่ถูกจับกุมดำเนินคดีตามกฎหมาย หรือทำให้รับโทษ - ค่าปรับลดลง</w:t>
            </w:r>
          </w:p>
        </w:tc>
        <w:tc>
          <w:tcPr>
            <w:tcW w:w="1276" w:type="dxa"/>
            <w:shd w:val="clear" w:color="auto" w:fill="FFFFFF" w:themeFill="background1"/>
          </w:tcPr>
          <w:p w14:paraId="2E688A26" w14:textId="77777777" w:rsidR="00915A83" w:rsidRDefault="00915A83" w:rsidP="00915A83">
            <w:pPr>
              <w:shd w:val="clear" w:color="auto" w:fill="92D05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889BCF" w14:textId="77777777" w:rsidR="00915A83" w:rsidRDefault="00915A83" w:rsidP="00915A83">
            <w:pPr>
              <w:shd w:val="clear" w:color="auto" w:fill="92D05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  <w:p w14:paraId="42CE4365" w14:textId="77777777" w:rsidR="00915A83" w:rsidRDefault="00915A83" w:rsidP="00915A83">
            <w:pPr>
              <w:shd w:val="clear" w:color="auto" w:fill="92D05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  <w:p w14:paraId="7DFC4271" w14:textId="77777777" w:rsidR="00915A83" w:rsidRDefault="00915A83" w:rsidP="00915A83">
            <w:pPr>
              <w:shd w:val="clear" w:color="auto" w:fill="92D05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18DF790" w14:textId="77777777" w:rsidR="00915A83" w:rsidRDefault="00915A83" w:rsidP="00915A8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E5F3BBC" w14:textId="77777777" w:rsidR="00915A83" w:rsidRDefault="00915A83" w:rsidP="00915A8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6836EC5" w14:textId="77777777" w:rsidR="00915A83" w:rsidRDefault="00915A83" w:rsidP="00915A83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3D3C61" w14:textId="77777777" w:rsidR="00915A83" w:rsidRDefault="00915A83" w:rsidP="00915A83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  <w:p w14:paraId="274233A6" w14:textId="77777777" w:rsidR="00915A83" w:rsidRDefault="00915A83" w:rsidP="00915A83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ปานกลาง</w:t>
            </w:r>
          </w:p>
          <w:p w14:paraId="31C43C0D" w14:textId="77777777" w:rsidR="00915A83" w:rsidRDefault="00915A83" w:rsidP="00915A83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04082E8" w14:textId="77777777" w:rsidR="00915A83" w:rsidRDefault="00915A83" w:rsidP="00915A83">
            <w:pPr>
              <w:shd w:val="clear" w:color="auto" w:fill="FFFF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EAE35C" w14:textId="77777777" w:rsidR="00915A83" w:rsidRDefault="00915A83" w:rsidP="00915A8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F211B89" w14:textId="77777777" w:rsidR="00915A83" w:rsidRDefault="00915A83" w:rsidP="00915A8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2A2BD1" w14:textId="77777777" w:rsidR="00915A83" w:rsidRDefault="00915A83" w:rsidP="00915A83">
            <w:pPr>
              <w:shd w:val="clear" w:color="auto" w:fill="FF00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DFAAA0" w14:textId="77777777" w:rsidR="00915A83" w:rsidRDefault="00915A83" w:rsidP="00915A83">
            <w:pPr>
              <w:shd w:val="clear" w:color="auto" w:fill="FF00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  <w:p w14:paraId="1FA16A5C" w14:textId="77777777" w:rsidR="00915A83" w:rsidRDefault="00915A83" w:rsidP="00915A83">
            <w:pPr>
              <w:shd w:val="clear" w:color="auto" w:fill="FF00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  <w:p w14:paraId="0E7A01AD" w14:textId="77777777" w:rsidR="00915A83" w:rsidRDefault="00915A83" w:rsidP="00915A83">
            <w:pPr>
              <w:shd w:val="clear" w:color="auto" w:fill="FF000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99EF5F1" w14:textId="77777777" w:rsidR="00915A83" w:rsidRPr="00483A44" w:rsidRDefault="00915A83" w:rsidP="00915A8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624E0790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๑.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6684FBD9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16BE9A30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๒.จัดหาสวัสดิการเพิ่มเติมเพื่อสร้างขวัญกำลังใจในการปฏิบัติหน้าที่และบรรเทา</w:t>
            </w:r>
          </w:p>
          <w:p w14:paraId="292DDB8F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ความเดือนร้อนของข้าราชการตำรวจในสังกัด</w:t>
            </w:r>
          </w:p>
        </w:tc>
        <w:tc>
          <w:tcPr>
            <w:tcW w:w="2268" w:type="dxa"/>
          </w:tcPr>
          <w:p w14:paraId="5F4CD8A9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1.สว.ส.ทท.4 รอง สว.ส.ทท.4 (ร้อยเวร) อบรมปล่อยแถวเจ้าหน้าที่ตำรวจท่องเที่ยวก่อนออกปฏิบัติหน้าที่เป็นประจำสม่ำเสมอ</w:t>
            </w:r>
          </w:p>
          <w:p w14:paraId="2220B1D3" w14:textId="77777777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5B52AABE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2.สว.ส.ทท.4 ออกตรวจตามจุดวงจรการท่องเที่ยวโดยไม่ได้แจ้งล้วงหน้า</w:t>
            </w:r>
          </w:p>
          <w:p w14:paraId="0D6D129E" w14:textId="77777777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2C6FF7D7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3.รอง สว.ส.ทท.4 ออกตรวจตามจุดวงจรการท่องเที่ยวโดยไม่ได้แจ้งล้วงหน้า</w:t>
            </w:r>
          </w:p>
          <w:p w14:paraId="5E83AEAC" w14:textId="77777777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  <w:p w14:paraId="7CD0E5D5" w14:textId="77777777" w:rsidR="00915A83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4.ลงโทษทางวินัย และอาญาเจ้าหน้าที่ตำรวจท่องเที่ยว ที่กระทำความผิดเพื่อไม่ให้เป็นแบบอย่า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ง</w:t>
            </w:r>
          </w:p>
          <w:p w14:paraId="750E050D" w14:textId="77777777" w:rsidR="00915A83" w:rsidRPr="00E301F9" w:rsidRDefault="00915A83" w:rsidP="00915A83">
            <w:pPr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</w:tcPr>
          <w:p w14:paraId="35E4BA7C" w14:textId="77777777" w:rsidR="00915A83" w:rsidRPr="00E301F9" w:rsidRDefault="00915A83" w:rsidP="00915A83">
            <w:pPr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ตลอดปีงบประมาณ</w:t>
            </w:r>
          </w:p>
        </w:tc>
        <w:tc>
          <w:tcPr>
            <w:tcW w:w="1559" w:type="dxa"/>
          </w:tcPr>
          <w:p w14:paraId="22D2FD24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proofErr w:type="spellStart"/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สว</w:t>
            </w: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ญ</w:t>
            </w:r>
            <w:proofErr w:type="spellEnd"/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.ส.ทท.4</w:t>
            </w:r>
          </w:p>
          <w:p w14:paraId="13461C9B" w14:textId="77777777" w:rsidR="00915A83" w:rsidRPr="00E301F9" w:rsidRDefault="00915A83" w:rsidP="00915A83">
            <w:pPr>
              <w:jc w:val="both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E301F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ข้าราชการตำรวจในสังกัดทุกนาย</w:t>
            </w:r>
          </w:p>
        </w:tc>
      </w:tr>
      <w:bookmarkEnd w:id="5"/>
    </w:tbl>
    <w:p w14:paraId="1BD02CF4" w14:textId="5A76A691" w:rsidR="00CA4F07" w:rsidRDefault="00CA4F07" w:rsidP="00975E70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7176F68" w14:textId="2E8FF5B2" w:rsidR="00CA4F07" w:rsidRDefault="00CA4F07" w:rsidP="00975E70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bookmarkStart w:id="6" w:name="_GoBack"/>
      <w:bookmarkEnd w:id="6"/>
    </w:p>
    <w:p w14:paraId="4EF69EF9" w14:textId="3A5139E6" w:rsidR="009A3369" w:rsidRPr="00860170" w:rsidRDefault="009A3369" w:rsidP="00975E70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9A3369" w:rsidRPr="00860170" w:rsidSect="00214B2F">
      <w:pgSz w:w="16838" w:h="11906" w:orient="landscape"/>
      <w:pgMar w:top="1440" w:right="993" w:bottom="127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483E1" w14:textId="77777777" w:rsidR="001839C1" w:rsidRDefault="001839C1" w:rsidP="00860170">
      <w:pPr>
        <w:spacing w:after="0" w:line="240" w:lineRule="auto"/>
      </w:pPr>
      <w:r>
        <w:separator/>
      </w:r>
    </w:p>
  </w:endnote>
  <w:endnote w:type="continuationSeparator" w:id="0">
    <w:p w14:paraId="7A75A88B" w14:textId="77777777" w:rsidR="001839C1" w:rsidRDefault="001839C1" w:rsidP="0086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3C60B" w14:textId="77777777" w:rsidR="001839C1" w:rsidRDefault="001839C1" w:rsidP="00860170">
      <w:pPr>
        <w:spacing w:after="0" w:line="240" w:lineRule="auto"/>
      </w:pPr>
      <w:r>
        <w:separator/>
      </w:r>
    </w:p>
  </w:footnote>
  <w:footnote w:type="continuationSeparator" w:id="0">
    <w:p w14:paraId="11B3DBD4" w14:textId="77777777" w:rsidR="001839C1" w:rsidRDefault="001839C1" w:rsidP="0086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0525" w14:textId="4044AFCC" w:rsidR="0029629C" w:rsidRPr="00860170" w:rsidRDefault="0029629C" w:rsidP="00860170">
    <w:pPr>
      <w:pStyle w:val="Header"/>
      <w:jc w:val="cent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868"/>
    <w:multiLevelType w:val="hybridMultilevel"/>
    <w:tmpl w:val="1A44E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65C0"/>
    <w:multiLevelType w:val="hybridMultilevel"/>
    <w:tmpl w:val="97F8972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F0"/>
    <w:rsid w:val="0002110D"/>
    <w:rsid w:val="00035B50"/>
    <w:rsid w:val="0004052E"/>
    <w:rsid w:val="000435A5"/>
    <w:rsid w:val="00045C97"/>
    <w:rsid w:val="00056A96"/>
    <w:rsid w:val="00061B88"/>
    <w:rsid w:val="00061D6C"/>
    <w:rsid w:val="00065D69"/>
    <w:rsid w:val="000724F9"/>
    <w:rsid w:val="0007496A"/>
    <w:rsid w:val="00080D6F"/>
    <w:rsid w:val="00090FA7"/>
    <w:rsid w:val="000D7470"/>
    <w:rsid w:val="000E0C52"/>
    <w:rsid w:val="000F029C"/>
    <w:rsid w:val="00101FD4"/>
    <w:rsid w:val="00105211"/>
    <w:rsid w:val="00126BEA"/>
    <w:rsid w:val="00132794"/>
    <w:rsid w:val="00133474"/>
    <w:rsid w:val="00163DD6"/>
    <w:rsid w:val="001839C1"/>
    <w:rsid w:val="001860DF"/>
    <w:rsid w:val="0019308B"/>
    <w:rsid w:val="00194C49"/>
    <w:rsid w:val="001D68E4"/>
    <w:rsid w:val="001D6FB3"/>
    <w:rsid w:val="001E02F4"/>
    <w:rsid w:val="001F744C"/>
    <w:rsid w:val="002036E7"/>
    <w:rsid w:val="00214B2F"/>
    <w:rsid w:val="00222851"/>
    <w:rsid w:val="00230C8C"/>
    <w:rsid w:val="00235D4F"/>
    <w:rsid w:val="00243A25"/>
    <w:rsid w:val="00251229"/>
    <w:rsid w:val="002639C9"/>
    <w:rsid w:val="00276A34"/>
    <w:rsid w:val="002816DE"/>
    <w:rsid w:val="0028363D"/>
    <w:rsid w:val="00283727"/>
    <w:rsid w:val="00287E50"/>
    <w:rsid w:val="0029629C"/>
    <w:rsid w:val="002A5F75"/>
    <w:rsid w:val="002B5CB8"/>
    <w:rsid w:val="002B5D5B"/>
    <w:rsid w:val="002E594F"/>
    <w:rsid w:val="002F1798"/>
    <w:rsid w:val="003219C5"/>
    <w:rsid w:val="00332A52"/>
    <w:rsid w:val="003370D0"/>
    <w:rsid w:val="00344951"/>
    <w:rsid w:val="003544DA"/>
    <w:rsid w:val="0035574F"/>
    <w:rsid w:val="00371395"/>
    <w:rsid w:val="00384D4F"/>
    <w:rsid w:val="00391A21"/>
    <w:rsid w:val="003A3297"/>
    <w:rsid w:val="003E05A4"/>
    <w:rsid w:val="003E7F40"/>
    <w:rsid w:val="00421211"/>
    <w:rsid w:val="00461DF2"/>
    <w:rsid w:val="00462955"/>
    <w:rsid w:val="00467CDE"/>
    <w:rsid w:val="00467F8C"/>
    <w:rsid w:val="00476AFA"/>
    <w:rsid w:val="00483A44"/>
    <w:rsid w:val="00486D92"/>
    <w:rsid w:val="0048737C"/>
    <w:rsid w:val="00493CE8"/>
    <w:rsid w:val="004941C9"/>
    <w:rsid w:val="00495EBE"/>
    <w:rsid w:val="004A4CCF"/>
    <w:rsid w:val="004B6519"/>
    <w:rsid w:val="004C50C2"/>
    <w:rsid w:val="004D3054"/>
    <w:rsid w:val="00521EE0"/>
    <w:rsid w:val="0053204A"/>
    <w:rsid w:val="005440A9"/>
    <w:rsid w:val="005673D5"/>
    <w:rsid w:val="00573ED1"/>
    <w:rsid w:val="005B18F2"/>
    <w:rsid w:val="005B305A"/>
    <w:rsid w:val="005C515A"/>
    <w:rsid w:val="005E55F5"/>
    <w:rsid w:val="0063288A"/>
    <w:rsid w:val="00690C2E"/>
    <w:rsid w:val="00697912"/>
    <w:rsid w:val="006A7551"/>
    <w:rsid w:val="006B1E55"/>
    <w:rsid w:val="006C59DD"/>
    <w:rsid w:val="006D2237"/>
    <w:rsid w:val="006E5C2B"/>
    <w:rsid w:val="006E79DE"/>
    <w:rsid w:val="006F5803"/>
    <w:rsid w:val="00722097"/>
    <w:rsid w:val="007455AB"/>
    <w:rsid w:val="00752087"/>
    <w:rsid w:val="007676E6"/>
    <w:rsid w:val="0076A483"/>
    <w:rsid w:val="0078254E"/>
    <w:rsid w:val="007905A6"/>
    <w:rsid w:val="00791BE7"/>
    <w:rsid w:val="007A5D2B"/>
    <w:rsid w:val="007B12A6"/>
    <w:rsid w:val="007B37C8"/>
    <w:rsid w:val="007B6D16"/>
    <w:rsid w:val="007C560C"/>
    <w:rsid w:val="007D6BF6"/>
    <w:rsid w:val="007EDC31"/>
    <w:rsid w:val="00821CD9"/>
    <w:rsid w:val="008413CC"/>
    <w:rsid w:val="00843B05"/>
    <w:rsid w:val="00860170"/>
    <w:rsid w:val="00861719"/>
    <w:rsid w:val="00873754"/>
    <w:rsid w:val="00891B1D"/>
    <w:rsid w:val="00894099"/>
    <w:rsid w:val="008A48E6"/>
    <w:rsid w:val="008A50E4"/>
    <w:rsid w:val="00915A83"/>
    <w:rsid w:val="009233D2"/>
    <w:rsid w:val="00945AA2"/>
    <w:rsid w:val="0094680F"/>
    <w:rsid w:val="00965BA8"/>
    <w:rsid w:val="00975E70"/>
    <w:rsid w:val="009778AC"/>
    <w:rsid w:val="0098184B"/>
    <w:rsid w:val="009842F0"/>
    <w:rsid w:val="00996CBE"/>
    <w:rsid w:val="009A3369"/>
    <w:rsid w:val="009B0E11"/>
    <w:rsid w:val="009B7743"/>
    <w:rsid w:val="009E224D"/>
    <w:rsid w:val="009E6600"/>
    <w:rsid w:val="009F6963"/>
    <w:rsid w:val="00A00F68"/>
    <w:rsid w:val="00A15789"/>
    <w:rsid w:val="00A22249"/>
    <w:rsid w:val="00A35A64"/>
    <w:rsid w:val="00A370CE"/>
    <w:rsid w:val="00A507E7"/>
    <w:rsid w:val="00A52FED"/>
    <w:rsid w:val="00A540DE"/>
    <w:rsid w:val="00A85491"/>
    <w:rsid w:val="00A942FD"/>
    <w:rsid w:val="00AC0E16"/>
    <w:rsid w:val="00AD7A09"/>
    <w:rsid w:val="00AE4BB1"/>
    <w:rsid w:val="00AF15E1"/>
    <w:rsid w:val="00AF17E4"/>
    <w:rsid w:val="00AF6384"/>
    <w:rsid w:val="00B01458"/>
    <w:rsid w:val="00B16F0F"/>
    <w:rsid w:val="00B20753"/>
    <w:rsid w:val="00B20C57"/>
    <w:rsid w:val="00B21617"/>
    <w:rsid w:val="00B32B5A"/>
    <w:rsid w:val="00B55A35"/>
    <w:rsid w:val="00B564D2"/>
    <w:rsid w:val="00B72106"/>
    <w:rsid w:val="00B84841"/>
    <w:rsid w:val="00BA107D"/>
    <w:rsid w:val="00BA1F2A"/>
    <w:rsid w:val="00BB0745"/>
    <w:rsid w:val="00BB211A"/>
    <w:rsid w:val="00BB6C66"/>
    <w:rsid w:val="00BB7DA5"/>
    <w:rsid w:val="00BF0A63"/>
    <w:rsid w:val="00BF2648"/>
    <w:rsid w:val="00C021D3"/>
    <w:rsid w:val="00C02CFD"/>
    <w:rsid w:val="00C034BA"/>
    <w:rsid w:val="00C12A59"/>
    <w:rsid w:val="00C163E2"/>
    <w:rsid w:val="00C22EAB"/>
    <w:rsid w:val="00C32C5A"/>
    <w:rsid w:val="00C42270"/>
    <w:rsid w:val="00C572FF"/>
    <w:rsid w:val="00C63AE4"/>
    <w:rsid w:val="00C701F4"/>
    <w:rsid w:val="00CA38C8"/>
    <w:rsid w:val="00CA4F07"/>
    <w:rsid w:val="00CD2D51"/>
    <w:rsid w:val="00CE009C"/>
    <w:rsid w:val="00CE2610"/>
    <w:rsid w:val="00D0093E"/>
    <w:rsid w:val="00D31EBE"/>
    <w:rsid w:val="00D546AC"/>
    <w:rsid w:val="00D56673"/>
    <w:rsid w:val="00D707AB"/>
    <w:rsid w:val="00D72C8F"/>
    <w:rsid w:val="00D77E06"/>
    <w:rsid w:val="00DA5860"/>
    <w:rsid w:val="00DC7A8E"/>
    <w:rsid w:val="00DD067F"/>
    <w:rsid w:val="00E0403C"/>
    <w:rsid w:val="00E138E4"/>
    <w:rsid w:val="00E301F9"/>
    <w:rsid w:val="00E316C9"/>
    <w:rsid w:val="00E562D2"/>
    <w:rsid w:val="00E70655"/>
    <w:rsid w:val="00E8624A"/>
    <w:rsid w:val="00EA73B2"/>
    <w:rsid w:val="00EB5FCF"/>
    <w:rsid w:val="00EC0EF3"/>
    <w:rsid w:val="00ED7CEC"/>
    <w:rsid w:val="00EE3D1E"/>
    <w:rsid w:val="00EE3DFD"/>
    <w:rsid w:val="00EF1819"/>
    <w:rsid w:val="00EF4766"/>
    <w:rsid w:val="00F07C3F"/>
    <w:rsid w:val="00F12CC7"/>
    <w:rsid w:val="00F17F64"/>
    <w:rsid w:val="00F206DD"/>
    <w:rsid w:val="00F615FB"/>
    <w:rsid w:val="00F91DF8"/>
    <w:rsid w:val="00F96AD4"/>
    <w:rsid w:val="00F97486"/>
    <w:rsid w:val="00FA0C74"/>
    <w:rsid w:val="00FC097C"/>
    <w:rsid w:val="00FD7E0E"/>
    <w:rsid w:val="00FF663C"/>
    <w:rsid w:val="0136223D"/>
    <w:rsid w:val="02DCF8C9"/>
    <w:rsid w:val="032B28B6"/>
    <w:rsid w:val="03C9A24E"/>
    <w:rsid w:val="04CBEBF7"/>
    <w:rsid w:val="0540BFCC"/>
    <w:rsid w:val="0629A86A"/>
    <w:rsid w:val="07093096"/>
    <w:rsid w:val="089655D6"/>
    <w:rsid w:val="0B043CCA"/>
    <w:rsid w:val="0B38C9A8"/>
    <w:rsid w:val="0BF83193"/>
    <w:rsid w:val="0C5ACC84"/>
    <w:rsid w:val="0CB7B27B"/>
    <w:rsid w:val="0CCEAF27"/>
    <w:rsid w:val="0F73DC79"/>
    <w:rsid w:val="0F89C9CA"/>
    <w:rsid w:val="0F8A35D5"/>
    <w:rsid w:val="1132DD7D"/>
    <w:rsid w:val="11944774"/>
    <w:rsid w:val="13B59DCA"/>
    <w:rsid w:val="1403A81F"/>
    <w:rsid w:val="15E3DAAB"/>
    <w:rsid w:val="161A5696"/>
    <w:rsid w:val="16243C5A"/>
    <w:rsid w:val="1733CAE5"/>
    <w:rsid w:val="198C66EA"/>
    <w:rsid w:val="198F0B3B"/>
    <w:rsid w:val="19D9BCED"/>
    <w:rsid w:val="1A910238"/>
    <w:rsid w:val="1BB9DD6D"/>
    <w:rsid w:val="1C9EADB4"/>
    <w:rsid w:val="1E06E349"/>
    <w:rsid w:val="1E882317"/>
    <w:rsid w:val="210F5B7A"/>
    <w:rsid w:val="2209DD03"/>
    <w:rsid w:val="2228613A"/>
    <w:rsid w:val="22CC0EFF"/>
    <w:rsid w:val="23214C71"/>
    <w:rsid w:val="2522C7C5"/>
    <w:rsid w:val="2600ED28"/>
    <w:rsid w:val="26A20A2A"/>
    <w:rsid w:val="282BA29A"/>
    <w:rsid w:val="2A23F3E6"/>
    <w:rsid w:val="2B72541F"/>
    <w:rsid w:val="2CC33944"/>
    <w:rsid w:val="2D64A95E"/>
    <w:rsid w:val="2DDC9FA0"/>
    <w:rsid w:val="2E9B56E3"/>
    <w:rsid w:val="2F5A20AE"/>
    <w:rsid w:val="3425E02E"/>
    <w:rsid w:val="34F89C00"/>
    <w:rsid w:val="3511E057"/>
    <w:rsid w:val="35B6BB87"/>
    <w:rsid w:val="36CE2E28"/>
    <w:rsid w:val="382914E1"/>
    <w:rsid w:val="38390604"/>
    <w:rsid w:val="38F57560"/>
    <w:rsid w:val="39387EAF"/>
    <w:rsid w:val="3B2DDAA3"/>
    <w:rsid w:val="421EE97C"/>
    <w:rsid w:val="42FFF017"/>
    <w:rsid w:val="4389A40A"/>
    <w:rsid w:val="43A5719B"/>
    <w:rsid w:val="44DA892F"/>
    <w:rsid w:val="48327490"/>
    <w:rsid w:val="48389870"/>
    <w:rsid w:val="48F6AA4B"/>
    <w:rsid w:val="495E1F82"/>
    <w:rsid w:val="4BA6883E"/>
    <w:rsid w:val="4D19EEA4"/>
    <w:rsid w:val="4D9F48FB"/>
    <w:rsid w:val="4DBFE651"/>
    <w:rsid w:val="4E45CCBA"/>
    <w:rsid w:val="4E60D396"/>
    <w:rsid w:val="4ECA4CAF"/>
    <w:rsid w:val="52EFD51E"/>
    <w:rsid w:val="5318CF4E"/>
    <w:rsid w:val="547C5E5C"/>
    <w:rsid w:val="55314DCA"/>
    <w:rsid w:val="58ECF771"/>
    <w:rsid w:val="5918FD1C"/>
    <w:rsid w:val="5B8826A2"/>
    <w:rsid w:val="5BAF81F2"/>
    <w:rsid w:val="5BB4FD6E"/>
    <w:rsid w:val="5DA431EE"/>
    <w:rsid w:val="5E9694BE"/>
    <w:rsid w:val="5F35F1CF"/>
    <w:rsid w:val="5F5699FB"/>
    <w:rsid w:val="612C7F68"/>
    <w:rsid w:val="61BDC259"/>
    <w:rsid w:val="644EFF59"/>
    <w:rsid w:val="65198581"/>
    <w:rsid w:val="665E34B6"/>
    <w:rsid w:val="685EF98D"/>
    <w:rsid w:val="68C44CA0"/>
    <w:rsid w:val="6B556BEE"/>
    <w:rsid w:val="6CA3859F"/>
    <w:rsid w:val="6D080403"/>
    <w:rsid w:val="6D4B262C"/>
    <w:rsid w:val="6EA62B25"/>
    <w:rsid w:val="6F23B2DD"/>
    <w:rsid w:val="6F6FF9CF"/>
    <w:rsid w:val="700833A8"/>
    <w:rsid w:val="70758EB5"/>
    <w:rsid w:val="71088E26"/>
    <w:rsid w:val="72EBD615"/>
    <w:rsid w:val="7321BCBB"/>
    <w:rsid w:val="74106EDF"/>
    <w:rsid w:val="74AE5C34"/>
    <w:rsid w:val="755A30C7"/>
    <w:rsid w:val="77D163BA"/>
    <w:rsid w:val="78EFFB6D"/>
    <w:rsid w:val="79CE335D"/>
    <w:rsid w:val="7A69E205"/>
    <w:rsid w:val="7B53A1E9"/>
    <w:rsid w:val="7C8A6855"/>
    <w:rsid w:val="7CC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31039"/>
  <w15:chartTrackingRefBased/>
  <w15:docId w15:val="{CCF3E86A-48D0-C344-B005-FA5B2AA5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05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0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70"/>
  </w:style>
  <w:style w:type="paragraph" w:styleId="Footer">
    <w:name w:val="footer"/>
    <w:basedOn w:val="Normal"/>
    <w:link w:val="FooterChar"/>
    <w:uiPriority w:val="99"/>
    <w:unhideWhenUsed/>
    <w:rsid w:val="00860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70"/>
  </w:style>
  <w:style w:type="paragraph" w:styleId="ListParagraph">
    <w:name w:val="List Paragraph"/>
    <w:basedOn w:val="Normal"/>
    <w:uiPriority w:val="34"/>
    <w:qFormat/>
    <w:rsid w:val="0094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8B44-661B-474A-B723-54E1B3C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13</Pages>
  <Words>3372</Words>
  <Characters>13518</Characters>
  <Application>Microsoft Office Word</Application>
  <DocSecurity>0</DocSecurity>
  <Lines>112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 police pattaya</dc:creator>
  <cp:keywords/>
  <dc:description/>
  <cp:lastModifiedBy>1910811781525 Pitakchart Sukrasorn</cp:lastModifiedBy>
  <cp:revision>93</cp:revision>
  <dcterms:created xsi:type="dcterms:W3CDTF">2024-04-17T03:13:00Z</dcterms:created>
  <dcterms:modified xsi:type="dcterms:W3CDTF">2025-04-24T02:11:00Z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89e03c725bcc3b0a7692ff30a0638651f72aea889e66975958ed3b7b41c4b48e</vt:lpwstr>
  </property>
</Properties>
</file>